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ook w:val="01E0" w:firstRow="1" w:lastRow="1" w:firstColumn="1" w:lastColumn="1" w:noHBand="0" w:noVBand="0"/>
      </w:tblPr>
      <w:tblGrid>
        <w:gridCol w:w="4819"/>
        <w:gridCol w:w="283"/>
        <w:gridCol w:w="4678"/>
      </w:tblGrid>
      <w:tr w:rsidR="00434268">
        <w:tc>
          <w:tcPr>
            <w:tcW w:w="4819" w:type="dxa"/>
            <w:shd w:val="clear" w:color="auto" w:fill="auto"/>
          </w:tcPr>
          <w:p w:rsidR="00434268" w:rsidRDefault="0007107D">
            <w:pPr>
              <w:tabs>
                <w:tab w:val="left" w:pos="2520"/>
              </w:tabs>
              <w:spacing w:line="276" w:lineRule="auto"/>
              <w:ind w:left="-247" w:right="34"/>
              <w:jc w:val="center"/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981075" cy="895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4268" w:rsidRDefault="0007107D">
            <w:pPr>
              <w:tabs>
                <w:tab w:val="left" w:pos="7470"/>
              </w:tabs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МИНИСТЕРСТВО</w:t>
            </w:r>
          </w:p>
          <w:p w:rsidR="00434268" w:rsidRDefault="0007107D">
            <w:pPr>
              <w:tabs>
                <w:tab w:val="left" w:pos="7470"/>
              </w:tabs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ОБРАЗОВАНИЯ И НАУКИ</w:t>
            </w:r>
          </w:p>
          <w:p w:rsidR="00434268" w:rsidRDefault="0007107D">
            <w:pPr>
              <w:tabs>
                <w:tab w:val="left" w:pos="7470"/>
              </w:tabs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РЕСПУБЛИКИ ТЫВА</w:t>
            </w:r>
          </w:p>
          <w:p w:rsidR="00434268" w:rsidRDefault="00434268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</w:p>
          <w:p w:rsidR="00434268" w:rsidRDefault="0007107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ТЫВА РЕСПУБЛИКАНЫҢ ӨӨРЕДИЛГЕ БОЛГАШ ЭРТЕМ ЯАМЫЗЫ</w:t>
            </w:r>
          </w:p>
          <w:p w:rsidR="00434268" w:rsidRDefault="00434268">
            <w:pPr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  <w:p w:rsidR="00434268" w:rsidRDefault="0007107D">
            <w:pPr>
              <w:jc w:val="center"/>
            </w:pPr>
            <w:r>
              <w:rPr>
                <w:rFonts w:ascii="Times New Roman" w:hAnsi="Times New Roman"/>
              </w:rPr>
              <w:t>667011, Республика Тыва, г. Кызыл,</w:t>
            </w:r>
          </w:p>
          <w:p w:rsidR="00434268" w:rsidRDefault="0007107D">
            <w:pPr>
              <w:jc w:val="center"/>
            </w:pPr>
            <w:r>
              <w:rPr>
                <w:rFonts w:ascii="Times New Roman" w:hAnsi="Times New Roman"/>
              </w:rPr>
              <w:t>ул. Калинина, д 1</w:t>
            </w:r>
            <w:r>
              <w:rPr>
                <w:rFonts w:ascii="Times New Roman" w:hAnsi="Times New Roman"/>
                <w:vertAlign w:val="superscript"/>
              </w:rPr>
              <w:t>б</w:t>
            </w:r>
          </w:p>
          <w:p w:rsidR="00434268" w:rsidRDefault="0007107D">
            <w:pPr>
              <w:jc w:val="center"/>
            </w:pPr>
            <w:r>
              <w:rPr>
                <w:rFonts w:ascii="Times New Roman" w:hAnsi="Times New Roman"/>
              </w:rPr>
              <w:t>тел/факс: (39422) 62254</w:t>
            </w:r>
          </w:p>
          <w:p w:rsidR="00434268" w:rsidRDefault="0007107D">
            <w:pPr>
              <w:jc w:val="center"/>
            </w:pPr>
            <w:r>
              <w:rPr>
                <w:rFonts w:ascii="Times New Roman" w:hAnsi="Times New Roman"/>
              </w:rPr>
              <w:t>doc.obr@rtyva.ru</w:t>
            </w:r>
          </w:p>
          <w:p w:rsidR="00434268" w:rsidRDefault="0007107D">
            <w:pPr>
              <w:jc w:val="center"/>
            </w:pPr>
            <w:r>
              <w:rPr>
                <w:rFonts w:ascii="Times New Roman" w:hAnsi="Times New Roman"/>
              </w:rPr>
              <w:t>_________________№ _____________</w:t>
            </w:r>
          </w:p>
          <w:p w:rsidR="00434268" w:rsidRDefault="004342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434268" w:rsidRDefault="00434268">
            <w:pPr>
              <w:tabs>
                <w:tab w:val="left" w:pos="2520"/>
              </w:tabs>
              <w:spacing w:line="360" w:lineRule="auto"/>
              <w:ind w:right="-306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</w:tcPr>
          <w:p w:rsidR="00434268" w:rsidRDefault="00434268">
            <w:pPr>
              <w:tabs>
                <w:tab w:val="left" w:pos="2520"/>
              </w:tabs>
              <w:spacing w:line="360" w:lineRule="auto"/>
              <w:ind w:right="-306"/>
              <w:jc w:val="center"/>
              <w:rPr>
                <w:rFonts w:ascii="Times New Roman" w:eastAsia="Calibri" w:hAnsi="Times New Roman" w:cs="Times New Roman"/>
              </w:rPr>
            </w:pPr>
          </w:p>
          <w:p w:rsidR="00434268" w:rsidRDefault="00434268">
            <w:pPr>
              <w:tabs>
                <w:tab w:val="left" w:pos="2520"/>
              </w:tabs>
              <w:spacing w:line="360" w:lineRule="auto"/>
              <w:ind w:right="-306"/>
              <w:jc w:val="center"/>
              <w:rPr>
                <w:rFonts w:ascii="Times New Roman" w:eastAsia="Calibri" w:hAnsi="Times New Roman" w:cs="Times New Roman"/>
              </w:rPr>
            </w:pPr>
          </w:p>
          <w:p w:rsidR="00434268" w:rsidRDefault="00434268">
            <w:pPr>
              <w:tabs>
                <w:tab w:val="left" w:pos="2520"/>
              </w:tabs>
              <w:spacing w:line="360" w:lineRule="auto"/>
              <w:ind w:right="-306"/>
              <w:jc w:val="center"/>
              <w:rPr>
                <w:rFonts w:ascii="Times New Roman" w:eastAsia="Calibri" w:hAnsi="Times New Roman" w:cs="Times New Roman"/>
              </w:rPr>
            </w:pPr>
          </w:p>
          <w:p w:rsidR="00434268" w:rsidRDefault="00434268">
            <w:pPr>
              <w:tabs>
                <w:tab w:val="left" w:pos="2520"/>
              </w:tabs>
              <w:ind w:right="-30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34268" w:rsidRDefault="00434268">
            <w:pPr>
              <w:tabs>
                <w:tab w:val="left" w:pos="2520"/>
              </w:tabs>
              <w:ind w:right="-30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34268" w:rsidRDefault="0007107D">
            <w:pPr>
              <w:tabs>
                <w:tab w:val="left" w:pos="2520"/>
              </w:tabs>
              <w:ind w:right="-306"/>
              <w:jc w:val="center"/>
            </w:pPr>
            <w:bookmarkStart w:id="0" w:name="__DdeLink__40_3479521961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Руководителям </w:t>
            </w:r>
          </w:p>
          <w:p w:rsidR="00434268" w:rsidRDefault="0007107D">
            <w:pPr>
              <w:tabs>
                <w:tab w:val="left" w:pos="2520"/>
              </w:tabs>
              <w:ind w:right="-306"/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муниципальных органов </w:t>
            </w:r>
          </w:p>
          <w:p w:rsidR="00434268" w:rsidRDefault="0007107D">
            <w:pPr>
              <w:tabs>
                <w:tab w:val="left" w:pos="2520"/>
              </w:tabs>
              <w:ind w:right="-306"/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управления образованием,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государственных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34268" w:rsidRDefault="0007107D">
            <w:pPr>
              <w:tabs>
                <w:tab w:val="left" w:pos="2520"/>
              </w:tabs>
              <w:ind w:right="-306"/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образовательных организаций Республики Тыва </w:t>
            </w:r>
          </w:p>
        </w:tc>
      </w:tr>
    </w:tbl>
    <w:p w:rsidR="00434268" w:rsidRDefault="00434268">
      <w:pPr>
        <w:pStyle w:val="a4"/>
        <w:spacing w:after="0" w:line="315" w:lineRule="atLeast"/>
        <w:ind w:firstLine="709"/>
        <w:jc w:val="center"/>
        <w:rPr>
          <w:rFonts w:ascii="Times New Roman" w:hAnsi="Times New Roman"/>
          <w:color w:val="2D2D2D"/>
          <w:sz w:val="28"/>
          <w:szCs w:val="28"/>
        </w:rPr>
      </w:pPr>
    </w:p>
    <w:p w:rsidR="00434268" w:rsidRDefault="0007107D">
      <w:pPr>
        <w:pStyle w:val="a4"/>
        <w:spacing w:after="0" w:line="315" w:lineRule="atLeast"/>
        <w:ind w:firstLine="709"/>
        <w:jc w:val="center"/>
      </w:pPr>
      <w:r>
        <w:rPr>
          <w:rFonts w:ascii="Times New Roman" w:hAnsi="Times New Roman"/>
          <w:color w:val="2D2D2D"/>
          <w:sz w:val="28"/>
          <w:szCs w:val="28"/>
        </w:rPr>
        <w:t>Уважаемые руководители!</w:t>
      </w:r>
    </w:p>
    <w:p w:rsidR="00434268" w:rsidRDefault="0007107D">
      <w:pPr>
        <w:pStyle w:val="a4"/>
        <w:spacing w:after="0" w:line="276" w:lineRule="auto"/>
        <w:ind w:firstLine="709"/>
        <w:jc w:val="both"/>
      </w:pPr>
      <w:bookmarkStart w:id="1" w:name="P0006"/>
      <w:bookmarkStart w:id="2" w:name="_GoBack"/>
      <w:bookmarkEnd w:id="1"/>
      <w:bookmarkEnd w:id="2"/>
      <w:r>
        <w:rPr>
          <w:rFonts w:ascii="Times New Roman" w:hAnsi="Times New Roman"/>
          <w:color w:val="2D2D2D"/>
          <w:sz w:val="28"/>
          <w:szCs w:val="28"/>
        </w:rPr>
        <w:t>ерство образования и науки Республики Тыва информирует, что в целях анализа и выявления одаренных детей в Республике Тыва будет проведен республиканский мониторинг(</w:t>
      </w:r>
      <w:r>
        <w:rPr>
          <w:rFonts w:ascii="Times New Roman" w:hAnsi="Times New Roman"/>
          <w:i/>
          <w:color w:val="2D2D2D"/>
          <w:sz w:val="28"/>
          <w:szCs w:val="28"/>
        </w:rPr>
        <w:t>далее — мониторинг</w:t>
      </w:r>
      <w:r>
        <w:rPr>
          <w:rFonts w:ascii="Times New Roman" w:hAnsi="Times New Roman"/>
          <w:color w:val="2D2D2D"/>
          <w:sz w:val="28"/>
          <w:szCs w:val="28"/>
        </w:rPr>
        <w:t>).</w:t>
      </w:r>
    </w:p>
    <w:p w:rsidR="00434268" w:rsidRDefault="0007107D">
      <w:pPr>
        <w:pStyle w:val="a4"/>
        <w:spacing w:after="0" w:line="276" w:lineRule="auto"/>
        <w:ind w:firstLine="709"/>
        <w:jc w:val="both"/>
      </w:pPr>
      <w:bookmarkStart w:id="3" w:name="redstr7"/>
      <w:bookmarkEnd w:id="3"/>
      <w:r>
        <w:rPr>
          <w:rFonts w:ascii="Times New Roman" w:hAnsi="Times New Roman"/>
          <w:color w:val="2D2D2D"/>
          <w:sz w:val="28"/>
          <w:szCs w:val="28"/>
        </w:rPr>
        <w:t xml:space="preserve">Мониторинг будет осуществляться посредством заочного тестирования обучающихся образовательных организаций республики из числа победителей и призеров олимпиад, научно-практических конференций, фестивалей, конкурсов, соревнований разного уровня и направленности. </w:t>
      </w:r>
    </w:p>
    <w:p w:rsidR="00434268" w:rsidRDefault="0007107D">
      <w:pPr>
        <w:pStyle w:val="a4"/>
        <w:spacing w:after="0" w:line="276" w:lineRule="auto"/>
        <w:ind w:firstLine="709"/>
        <w:jc w:val="both"/>
      </w:pPr>
      <w:bookmarkStart w:id="4" w:name="redstr5"/>
      <w:bookmarkStart w:id="5" w:name="redstr6"/>
      <w:bookmarkEnd w:id="4"/>
      <w:bookmarkEnd w:id="5"/>
      <w:r>
        <w:rPr>
          <w:rFonts w:ascii="Times New Roman" w:hAnsi="Times New Roman"/>
          <w:color w:val="2D2D2D"/>
          <w:sz w:val="28"/>
          <w:szCs w:val="28"/>
        </w:rPr>
        <w:t xml:space="preserve">Мониторинг посредством заочного тестирования будет проводиться в период с 03 ноября по 14 ноября 2020 года. Цель мониторинга —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формирование и обновление базы данных одаренных детей.</w:t>
      </w:r>
    </w:p>
    <w:p w:rsidR="00434268" w:rsidRDefault="0007107D">
      <w:pPr>
        <w:pStyle w:val="a4"/>
        <w:spacing w:after="0" w:line="276" w:lineRule="auto"/>
        <w:ind w:firstLine="709"/>
        <w:jc w:val="both"/>
      </w:pPr>
      <w:bookmarkStart w:id="6" w:name="redstr3"/>
      <w:bookmarkStart w:id="7" w:name="redstr4"/>
      <w:bookmarkEnd w:id="6"/>
      <w:bookmarkEnd w:id="7"/>
      <w:r>
        <w:rPr>
          <w:rFonts w:ascii="Times New Roman" w:hAnsi="Times New Roman"/>
          <w:color w:val="2D2D2D"/>
          <w:sz w:val="28"/>
          <w:szCs w:val="28"/>
        </w:rPr>
        <w:t>Мониторинг будет осуществлен методистами Центра выявления и поддержки одаренных детей РТ при ГАНООРТ «Государственный лицей Республики Тыва» в рамках государственного задания Министерства образования и науки Республики Тыва.</w:t>
      </w:r>
    </w:p>
    <w:p w:rsidR="00434268" w:rsidRDefault="0007107D">
      <w:pPr>
        <w:pStyle w:val="a4"/>
        <w:spacing w:after="0" w:line="276" w:lineRule="auto"/>
        <w:ind w:firstLine="709"/>
        <w:jc w:val="both"/>
      </w:pPr>
      <w:bookmarkStart w:id="8" w:name="redstr2"/>
      <w:bookmarkStart w:id="9" w:name="redstr"/>
      <w:bookmarkStart w:id="10" w:name="redstr1"/>
      <w:bookmarkEnd w:id="8"/>
      <w:bookmarkEnd w:id="9"/>
      <w:bookmarkEnd w:id="10"/>
      <w:r>
        <w:rPr>
          <w:rFonts w:ascii="Times New Roman" w:hAnsi="Times New Roman"/>
          <w:i/>
          <w:color w:val="2D2D2D"/>
          <w:sz w:val="28"/>
          <w:szCs w:val="28"/>
        </w:rPr>
        <w:t>Для организации деятельности в рамках мониторинга необходимо:</w:t>
      </w:r>
    </w:p>
    <w:p w:rsidR="00434268" w:rsidRDefault="0007107D">
      <w:pPr>
        <w:pStyle w:val="a4"/>
        <w:spacing w:after="0" w:line="276" w:lineRule="auto"/>
        <w:ind w:firstLine="709"/>
        <w:jc w:val="both"/>
      </w:pPr>
      <w:bookmarkStart w:id="11" w:name="P0007"/>
      <w:bookmarkStart w:id="12" w:name="redstr21"/>
      <w:bookmarkEnd w:id="11"/>
      <w:bookmarkEnd w:id="12"/>
      <w:r>
        <w:rPr>
          <w:rFonts w:ascii="Times New Roman" w:hAnsi="Times New Roman"/>
          <w:color w:val="2D2D2D"/>
          <w:sz w:val="28"/>
          <w:szCs w:val="28"/>
        </w:rPr>
        <w:t xml:space="preserve">- предоставить по электронной почте </w:t>
      </w:r>
      <w:bookmarkStart w:id="13" w:name="PH_user-email"/>
      <w:bookmarkEnd w:id="13"/>
      <w:r>
        <w:rPr>
          <w:rFonts w:ascii="Times New Roman" w:hAnsi="Times New Roman"/>
          <w:color w:val="333333"/>
          <w:sz w:val="28"/>
          <w:szCs w:val="28"/>
        </w:rPr>
        <w:t>odarennye.detituvy.17@bk.ru</w:t>
      </w:r>
      <w:r>
        <w:rPr>
          <w:rFonts w:ascii="Times New Roman" w:hAnsi="Times New Roman"/>
          <w:color w:val="2D2D2D"/>
          <w:sz w:val="28"/>
          <w:szCs w:val="28"/>
        </w:rPr>
        <w:t xml:space="preserve"> скан-копию официального письма за подписью не ниже заместителя руководителя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муниципальных органов </w:t>
      </w:r>
      <w:r>
        <w:rPr>
          <w:rFonts w:ascii="Times New Roman" w:eastAsia="Calibri" w:hAnsi="Times New Roman" w:cs="Times New Roman"/>
          <w:color w:val="2D2D2D"/>
          <w:sz w:val="28"/>
          <w:szCs w:val="28"/>
        </w:rPr>
        <w:t>управления образованием</w:t>
      </w:r>
      <w:r>
        <w:rPr>
          <w:rFonts w:ascii="Times New Roman" w:hAnsi="Times New Roman"/>
          <w:color w:val="2D2D2D"/>
          <w:sz w:val="28"/>
          <w:szCs w:val="28"/>
        </w:rPr>
        <w:t xml:space="preserve"> с информацией об ответственном сотруднике, который будет обеспечивать поддержку проведения мониторинга, с указанием Ф.И.О., должности, телефона и электронного адреса сотрудника.</w:t>
      </w:r>
    </w:p>
    <w:p w:rsidR="00434268" w:rsidRDefault="0007107D">
      <w:pPr>
        <w:pStyle w:val="a4"/>
        <w:spacing w:after="0" w:line="276" w:lineRule="auto"/>
        <w:ind w:firstLine="709"/>
        <w:jc w:val="both"/>
        <w:rPr>
          <w:rFonts w:ascii="Times New Roman" w:hAnsi="Times New Roman"/>
          <w:color w:val="2D2D2D"/>
          <w:sz w:val="28"/>
        </w:rPr>
      </w:pPr>
      <w:r>
        <w:rPr>
          <w:rFonts w:ascii="Times New Roman" w:hAnsi="Times New Roman"/>
          <w:i/>
          <w:color w:val="2D2D2D"/>
          <w:sz w:val="28"/>
          <w:szCs w:val="28"/>
        </w:rPr>
        <w:t>Ответственному сотруднику необходимо:</w:t>
      </w:r>
    </w:p>
    <w:p w:rsidR="00434268" w:rsidRDefault="0007107D">
      <w:pPr>
        <w:pStyle w:val="a4"/>
        <w:spacing w:after="0" w:line="276" w:lineRule="auto"/>
        <w:ind w:firstLine="709"/>
        <w:jc w:val="both"/>
        <w:rPr>
          <w:rFonts w:ascii="Times New Roman" w:hAnsi="Times New Roman"/>
          <w:color w:val="2D2D2D"/>
          <w:sz w:val="28"/>
        </w:rPr>
      </w:pPr>
      <w:r>
        <w:rPr>
          <w:rFonts w:ascii="Times New Roman" w:hAnsi="Times New Roman"/>
          <w:color w:val="2D2D2D"/>
          <w:sz w:val="28"/>
          <w:szCs w:val="28"/>
        </w:rPr>
        <w:lastRenderedPageBreak/>
        <w:t xml:space="preserve">- обеспечить заполнение </w:t>
      </w:r>
      <w:bookmarkStart w:id="14" w:name="__DdeLink__2552_2958356850"/>
      <w:r>
        <w:rPr>
          <w:rFonts w:ascii="Times New Roman" w:hAnsi="Times New Roman"/>
          <w:color w:val="2D2D2D"/>
          <w:sz w:val="28"/>
          <w:szCs w:val="28"/>
        </w:rPr>
        <w:t>анкеты, одаренных детей</w:t>
      </w:r>
      <w:bookmarkEnd w:id="14"/>
      <w:r>
        <w:rPr>
          <w:rFonts w:ascii="Times New Roman" w:hAnsi="Times New Roman"/>
          <w:color w:val="2D2D2D"/>
          <w:sz w:val="28"/>
          <w:szCs w:val="28"/>
        </w:rPr>
        <w:t xml:space="preserve"> своего муниципалитета согласно приложению;</w:t>
      </w:r>
    </w:p>
    <w:p w:rsidR="00434268" w:rsidRDefault="0007107D">
      <w:pPr>
        <w:pStyle w:val="a4"/>
        <w:spacing w:after="0" w:line="276" w:lineRule="auto"/>
        <w:ind w:firstLine="709"/>
        <w:jc w:val="both"/>
        <w:rPr>
          <w:rFonts w:ascii="Times New Roman" w:hAnsi="Times New Roman"/>
          <w:color w:val="2D2D2D"/>
          <w:sz w:val="28"/>
        </w:rPr>
      </w:pPr>
      <w:bookmarkStart w:id="15" w:name="redstr13"/>
      <w:bookmarkStart w:id="16" w:name="redstr14"/>
      <w:bookmarkEnd w:id="15"/>
      <w:bookmarkEnd w:id="16"/>
      <w:r>
        <w:rPr>
          <w:rFonts w:ascii="Times New Roman" w:hAnsi="Times New Roman"/>
          <w:color w:val="2D2D2D"/>
          <w:sz w:val="28"/>
          <w:szCs w:val="28"/>
        </w:rPr>
        <w:t>- обеспечить проведение мониторинга в срок до 14 ноября 2020 года;</w:t>
      </w:r>
    </w:p>
    <w:p w:rsidR="00434268" w:rsidRDefault="00434268">
      <w:pPr>
        <w:pStyle w:val="a4"/>
        <w:spacing w:after="0" w:line="276" w:lineRule="auto"/>
        <w:ind w:firstLine="709"/>
        <w:jc w:val="both"/>
        <w:rPr>
          <w:sz w:val="28"/>
          <w:szCs w:val="28"/>
        </w:rPr>
      </w:pPr>
    </w:p>
    <w:p w:rsidR="00434268" w:rsidRDefault="0007107D">
      <w:pPr>
        <w:pStyle w:val="a4"/>
        <w:spacing w:after="0" w:line="276" w:lineRule="auto"/>
        <w:ind w:firstLine="709"/>
        <w:jc w:val="both"/>
      </w:pPr>
      <w:bookmarkStart w:id="17" w:name="redstr9"/>
      <w:bookmarkStart w:id="18" w:name="redstr10"/>
      <w:bookmarkEnd w:id="17"/>
      <w:bookmarkEnd w:id="18"/>
      <w:r>
        <w:rPr>
          <w:rFonts w:ascii="Times New Roman" w:hAnsi="Times New Roman"/>
          <w:color w:val="2D2D2D"/>
          <w:sz w:val="28"/>
          <w:szCs w:val="28"/>
        </w:rPr>
        <w:t xml:space="preserve">По вопросам заполнения анкет рекомендуем обращаться по телефону 8 (394)22 -60-50 контактное лицо: </w:t>
      </w:r>
      <w:proofErr w:type="spellStart"/>
      <w:r>
        <w:rPr>
          <w:rFonts w:ascii="Times New Roman" w:hAnsi="Times New Roman"/>
          <w:color w:val="2D2D2D"/>
          <w:sz w:val="28"/>
          <w:szCs w:val="28"/>
        </w:rPr>
        <w:t>Комбу</w:t>
      </w:r>
      <w:proofErr w:type="spellEnd"/>
      <w:r>
        <w:rPr>
          <w:rFonts w:ascii="Times New Roman" w:hAnsi="Times New Roman"/>
          <w:color w:val="2D2D2D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D2D2D"/>
          <w:sz w:val="28"/>
          <w:szCs w:val="28"/>
        </w:rPr>
        <w:t>Салчак</w:t>
      </w:r>
      <w:proofErr w:type="spellEnd"/>
      <w:r>
        <w:rPr>
          <w:rFonts w:ascii="Times New Roman" w:hAnsi="Times New Roman"/>
          <w:color w:val="2D2D2D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D2D2D"/>
          <w:sz w:val="28"/>
          <w:szCs w:val="28"/>
        </w:rPr>
        <w:t>Шавырааевич</w:t>
      </w:r>
      <w:proofErr w:type="spellEnd"/>
      <w:r>
        <w:rPr>
          <w:rFonts w:ascii="Times New Roman" w:hAnsi="Times New Roman"/>
          <w:color w:val="2D2D2D"/>
          <w:sz w:val="28"/>
          <w:szCs w:val="28"/>
        </w:rPr>
        <w:t>.</w:t>
      </w:r>
    </w:p>
    <w:p w:rsidR="00434268" w:rsidRDefault="00434268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434268" w:rsidRDefault="0007107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анкета 1л. в 1 экз.</w:t>
      </w:r>
    </w:p>
    <w:p w:rsidR="00434268" w:rsidRDefault="00434268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434268" w:rsidRDefault="00434268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434268" w:rsidRDefault="00434268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434268" w:rsidRDefault="0007107D">
      <w:pPr>
        <w:spacing w:line="276" w:lineRule="auto"/>
      </w:pPr>
      <w:r>
        <w:rPr>
          <w:rFonts w:ascii="Times New Roman" w:hAnsi="Times New Roman"/>
          <w:sz w:val="28"/>
          <w:szCs w:val="28"/>
        </w:rPr>
        <w:t xml:space="preserve">И.о. </w:t>
      </w:r>
      <w:proofErr w:type="spellStart"/>
      <w:r>
        <w:rPr>
          <w:rFonts w:ascii="Times New Roman" w:hAnsi="Times New Roman"/>
          <w:sz w:val="28"/>
          <w:szCs w:val="28"/>
        </w:rPr>
        <w:t>минстра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Ю.О. </w:t>
      </w:r>
      <w:proofErr w:type="spellStart"/>
      <w:r>
        <w:rPr>
          <w:rFonts w:ascii="Times New Roman" w:hAnsi="Times New Roman"/>
          <w:sz w:val="28"/>
          <w:szCs w:val="28"/>
        </w:rPr>
        <w:t>Ооржак</w:t>
      </w:r>
      <w:proofErr w:type="spellEnd"/>
    </w:p>
    <w:p w:rsidR="00434268" w:rsidRDefault="00434268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434268" w:rsidRDefault="00434268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434268" w:rsidRDefault="00434268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434268" w:rsidRDefault="00434268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434268" w:rsidRDefault="00434268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434268" w:rsidRDefault="00434268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434268" w:rsidRDefault="00434268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434268" w:rsidRDefault="00434268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434268" w:rsidRDefault="00434268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434268" w:rsidRDefault="00434268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434268" w:rsidRDefault="00434268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434268" w:rsidRDefault="00434268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434268" w:rsidRDefault="00434268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434268" w:rsidRDefault="00434268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434268" w:rsidRDefault="00434268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434268" w:rsidRDefault="00434268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434268" w:rsidRDefault="00434268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434268" w:rsidRDefault="00434268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434268" w:rsidRDefault="00434268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434268" w:rsidRDefault="0007107D">
      <w:pPr>
        <w:spacing w:line="276" w:lineRule="auto"/>
        <w:rPr>
          <w:rFonts w:ascii="Times New Roman" w:hAnsi="Times New Roman"/>
          <w:sz w:val="16"/>
          <w:szCs w:val="16"/>
        </w:rPr>
      </w:pPr>
      <w:proofErr w:type="spellStart"/>
      <w:r>
        <w:rPr>
          <w:rFonts w:ascii="Times New Roman" w:hAnsi="Times New Roman"/>
          <w:sz w:val="16"/>
          <w:szCs w:val="16"/>
        </w:rPr>
        <w:t>Исп</w:t>
      </w:r>
      <w:proofErr w:type="gramStart"/>
      <w:r>
        <w:rPr>
          <w:rFonts w:ascii="Times New Roman" w:hAnsi="Times New Roman"/>
          <w:sz w:val="16"/>
          <w:szCs w:val="16"/>
        </w:rPr>
        <w:t>.К</w:t>
      </w:r>
      <w:proofErr w:type="gramEnd"/>
      <w:r>
        <w:rPr>
          <w:rFonts w:ascii="Times New Roman" w:hAnsi="Times New Roman"/>
          <w:sz w:val="16"/>
          <w:szCs w:val="16"/>
        </w:rPr>
        <w:t>омбу</w:t>
      </w:r>
      <w:proofErr w:type="spellEnd"/>
      <w:r>
        <w:rPr>
          <w:rFonts w:ascii="Times New Roman" w:hAnsi="Times New Roman"/>
          <w:sz w:val="16"/>
          <w:szCs w:val="16"/>
        </w:rPr>
        <w:t xml:space="preserve"> С.Ш. +7(394)22 3-60-50</w:t>
      </w:r>
    </w:p>
    <w:p w:rsidR="00434268" w:rsidRDefault="00434268">
      <w:pPr>
        <w:spacing w:line="276" w:lineRule="auto"/>
        <w:ind w:firstLine="709"/>
        <w:rPr>
          <w:rFonts w:ascii="Times New Roman" w:hAnsi="Times New Roman"/>
          <w:sz w:val="28"/>
          <w:szCs w:val="28"/>
        </w:rPr>
        <w:sectPr w:rsidR="00434268">
          <w:pgSz w:w="11906" w:h="16838"/>
          <w:pgMar w:top="1134" w:right="1134" w:bottom="1134" w:left="1134" w:header="0" w:footer="0" w:gutter="0"/>
          <w:cols w:space="720"/>
          <w:formProt w:val="0"/>
          <w:docGrid w:linePitch="240" w:charSpace="-6145"/>
        </w:sectPr>
      </w:pPr>
    </w:p>
    <w:p w:rsidR="00434268" w:rsidRDefault="00434268">
      <w:pPr>
        <w:ind w:firstLine="709"/>
        <w:rPr>
          <w:rFonts w:ascii="Times New Roman" w:hAnsi="Times New Roman"/>
          <w:sz w:val="28"/>
          <w:szCs w:val="28"/>
        </w:rPr>
      </w:pPr>
    </w:p>
    <w:p w:rsidR="00434268" w:rsidRDefault="00434268">
      <w:pPr>
        <w:ind w:firstLine="709"/>
        <w:rPr>
          <w:rFonts w:ascii="Times New Roman" w:hAnsi="Times New Roman"/>
          <w:sz w:val="28"/>
          <w:szCs w:val="28"/>
        </w:rPr>
      </w:pPr>
    </w:p>
    <w:p w:rsidR="00434268" w:rsidRDefault="0007107D">
      <w:pPr>
        <w:pStyle w:val="a4"/>
        <w:spacing w:after="0" w:line="276" w:lineRule="auto"/>
        <w:ind w:firstLine="709"/>
        <w:jc w:val="center"/>
        <w:rPr>
          <w:rFonts w:ascii="Times New Roman" w:hAnsi="Times New Roman"/>
          <w:color w:val="2D2D2D"/>
          <w:sz w:val="28"/>
          <w:szCs w:val="28"/>
        </w:rPr>
      </w:pPr>
      <w:r>
        <w:rPr>
          <w:rFonts w:ascii="Times New Roman" w:hAnsi="Times New Roman"/>
          <w:color w:val="2D2D2D"/>
          <w:sz w:val="28"/>
          <w:szCs w:val="28"/>
        </w:rPr>
        <w:t>Анкета</w:t>
      </w:r>
    </w:p>
    <w:p w:rsidR="00434268" w:rsidRDefault="00434268">
      <w:pPr>
        <w:pStyle w:val="a4"/>
        <w:spacing w:after="0" w:line="276" w:lineRule="auto"/>
        <w:ind w:firstLine="709"/>
        <w:jc w:val="center"/>
        <w:rPr>
          <w:rFonts w:ascii="Times New Roman" w:hAnsi="Times New Roman"/>
          <w:color w:val="2D2D2D"/>
          <w:sz w:val="28"/>
          <w:szCs w:val="28"/>
        </w:rPr>
      </w:pPr>
    </w:p>
    <w:tbl>
      <w:tblPr>
        <w:tblW w:w="14570" w:type="dxa"/>
        <w:tblInd w:w="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6"/>
        <w:gridCol w:w="5215"/>
        <w:gridCol w:w="1081"/>
        <w:gridCol w:w="3559"/>
        <w:gridCol w:w="4089"/>
      </w:tblGrid>
      <w:tr w:rsidR="00434268" w:rsidRPr="0007107D"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34268" w:rsidRPr="0007107D" w:rsidRDefault="0043426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4268" w:rsidRPr="0007107D" w:rsidRDefault="0007107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34268" w:rsidRPr="0007107D" w:rsidRDefault="0007107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34268" w:rsidRPr="0007107D" w:rsidRDefault="0007107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3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34268" w:rsidRPr="0007107D" w:rsidRDefault="0007107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40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34268" w:rsidRPr="0007107D" w:rsidRDefault="0007107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Названия мероприятия (где участвовал)</w:t>
            </w:r>
          </w:p>
        </w:tc>
      </w:tr>
      <w:tr w:rsidR="00434268" w:rsidRPr="0007107D"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34268" w:rsidRPr="0007107D" w:rsidRDefault="00527839">
            <w:pPr>
              <w:pStyle w:val="a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7107D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34268" w:rsidRPr="0007107D" w:rsidRDefault="0052783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107D">
              <w:rPr>
                <w:rFonts w:ascii="Times New Roman" w:hAnsi="Times New Roman"/>
                <w:sz w:val="28"/>
                <w:szCs w:val="28"/>
              </w:rPr>
              <w:t>Бичелдей</w:t>
            </w:r>
            <w:proofErr w:type="spellEnd"/>
            <w:r w:rsidRPr="0007107D">
              <w:rPr>
                <w:rFonts w:ascii="Times New Roman" w:hAnsi="Times New Roman"/>
                <w:sz w:val="28"/>
                <w:szCs w:val="28"/>
              </w:rPr>
              <w:t xml:space="preserve"> Таисия </w:t>
            </w:r>
            <w:proofErr w:type="spellStart"/>
            <w:r w:rsidRPr="0007107D">
              <w:rPr>
                <w:rFonts w:ascii="Times New Roman" w:hAnsi="Times New Roman"/>
                <w:sz w:val="28"/>
                <w:szCs w:val="28"/>
              </w:rPr>
              <w:t>Чойгановна</w:t>
            </w:r>
            <w:proofErr w:type="spellEnd"/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34268" w:rsidRPr="0007107D" w:rsidRDefault="00527839" w:rsidP="0052783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34268" w:rsidRPr="0007107D" w:rsidRDefault="0052783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МБОУ СОШ с</w:t>
            </w:r>
            <w:proofErr w:type="gramStart"/>
            <w:r w:rsidRPr="0007107D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07107D">
              <w:rPr>
                <w:rFonts w:ascii="Times New Roman" w:hAnsi="Times New Roman"/>
                <w:sz w:val="28"/>
                <w:szCs w:val="28"/>
              </w:rPr>
              <w:t>орен</w:t>
            </w:r>
          </w:p>
        </w:tc>
        <w:tc>
          <w:tcPr>
            <w:tcW w:w="40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- Развивающая предметная олимпиада по математике -2 место</w:t>
            </w:r>
          </w:p>
          <w:p w:rsidR="00527839" w:rsidRPr="0007107D" w:rsidRDefault="0052783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- Развивающая предметная олимпиада по естествознанию  -2 место</w:t>
            </w:r>
          </w:p>
          <w:p w:rsidR="00434268" w:rsidRPr="0007107D" w:rsidRDefault="0052783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 xml:space="preserve"> - Конкурс театрализованных подстановок – 1 место</w:t>
            </w:r>
          </w:p>
          <w:p w:rsidR="00527839" w:rsidRPr="0007107D" w:rsidRDefault="00527839" w:rsidP="00527839">
            <w:pPr>
              <w:pStyle w:val="a7"/>
              <w:rPr>
                <w:sz w:val="28"/>
                <w:szCs w:val="28"/>
              </w:rPr>
            </w:pPr>
            <w:r w:rsidRPr="0007107D">
              <w:rPr>
                <w:sz w:val="28"/>
                <w:szCs w:val="28"/>
              </w:rPr>
              <w:t xml:space="preserve"> - Республиканская акция </w:t>
            </w:r>
            <w:r w:rsidRPr="0007107D">
              <w:rPr>
                <w:rFonts w:hint="eastAsia"/>
                <w:sz w:val="28"/>
                <w:szCs w:val="28"/>
              </w:rPr>
              <w:t>«</w:t>
            </w:r>
            <w:r w:rsidRPr="0007107D">
              <w:rPr>
                <w:sz w:val="28"/>
                <w:szCs w:val="28"/>
              </w:rPr>
              <w:t>Оберегай, Енисей</w:t>
            </w:r>
            <w:r w:rsidRPr="0007107D">
              <w:rPr>
                <w:rFonts w:hint="eastAsia"/>
                <w:sz w:val="28"/>
                <w:szCs w:val="28"/>
              </w:rPr>
              <w:t>»</w:t>
            </w:r>
            <w:r w:rsidRPr="0007107D">
              <w:rPr>
                <w:sz w:val="28"/>
                <w:szCs w:val="28"/>
              </w:rPr>
              <w:t xml:space="preserve"> -1  место</w:t>
            </w:r>
          </w:p>
          <w:p w:rsidR="00527839" w:rsidRPr="0007107D" w:rsidRDefault="0052783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839" w:rsidRPr="0007107D"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>
            <w:pPr>
              <w:pStyle w:val="a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7107D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107D">
              <w:rPr>
                <w:rFonts w:ascii="Times New Roman" w:hAnsi="Times New Roman"/>
                <w:sz w:val="28"/>
                <w:szCs w:val="28"/>
              </w:rPr>
              <w:t>Самыя</w:t>
            </w:r>
            <w:proofErr w:type="spellEnd"/>
            <w:r w:rsidRPr="000710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7107D">
              <w:rPr>
                <w:rFonts w:ascii="Times New Roman" w:hAnsi="Times New Roman"/>
                <w:sz w:val="28"/>
                <w:szCs w:val="28"/>
              </w:rPr>
              <w:t>Раджана</w:t>
            </w:r>
            <w:proofErr w:type="spellEnd"/>
            <w:r w:rsidRPr="000710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7107D">
              <w:rPr>
                <w:rFonts w:ascii="Times New Roman" w:hAnsi="Times New Roman"/>
                <w:sz w:val="28"/>
                <w:szCs w:val="28"/>
              </w:rPr>
              <w:t>Артышовна</w:t>
            </w:r>
            <w:proofErr w:type="spellEnd"/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 w:rsidP="0052783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>
            <w:pPr>
              <w:rPr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МБОУ СОШ с</w:t>
            </w:r>
            <w:proofErr w:type="gramStart"/>
            <w:r w:rsidRPr="0007107D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07107D">
              <w:rPr>
                <w:rFonts w:ascii="Times New Roman" w:hAnsi="Times New Roman"/>
                <w:sz w:val="28"/>
                <w:szCs w:val="28"/>
              </w:rPr>
              <w:t>орен</w:t>
            </w:r>
          </w:p>
        </w:tc>
        <w:tc>
          <w:tcPr>
            <w:tcW w:w="40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 w:rsidP="00527839">
            <w:pPr>
              <w:pStyle w:val="a7"/>
              <w:rPr>
                <w:sz w:val="28"/>
                <w:szCs w:val="28"/>
              </w:rPr>
            </w:pPr>
            <w:r w:rsidRPr="0007107D">
              <w:rPr>
                <w:sz w:val="28"/>
                <w:szCs w:val="28"/>
              </w:rPr>
              <w:t xml:space="preserve">-Республиканский экологический фестиваль «День снежного барса» в номинации </w:t>
            </w:r>
            <w:r w:rsidRPr="0007107D">
              <w:rPr>
                <w:rFonts w:hint="eastAsia"/>
                <w:sz w:val="28"/>
                <w:szCs w:val="28"/>
              </w:rPr>
              <w:t>«</w:t>
            </w:r>
            <w:r w:rsidRPr="0007107D">
              <w:rPr>
                <w:sz w:val="28"/>
                <w:szCs w:val="28"/>
              </w:rPr>
              <w:t>Сувенир</w:t>
            </w:r>
            <w:r w:rsidRPr="0007107D">
              <w:rPr>
                <w:rFonts w:hint="eastAsia"/>
                <w:sz w:val="28"/>
                <w:szCs w:val="28"/>
              </w:rPr>
              <w:t>»</w:t>
            </w:r>
            <w:r w:rsidRPr="0007107D">
              <w:rPr>
                <w:sz w:val="28"/>
                <w:szCs w:val="28"/>
              </w:rPr>
              <w:t>-3 место</w:t>
            </w:r>
          </w:p>
          <w:p w:rsidR="00527839" w:rsidRPr="0007107D" w:rsidRDefault="00527839" w:rsidP="0052783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- Развивающая предметная олимпиада по русскому языку -1 место</w:t>
            </w:r>
          </w:p>
          <w:p w:rsidR="00527839" w:rsidRPr="0007107D" w:rsidRDefault="00527839" w:rsidP="0052783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 xml:space="preserve"> - Конкурс театрализованных подстановок – 1 место</w:t>
            </w:r>
          </w:p>
          <w:p w:rsidR="00527839" w:rsidRPr="0007107D" w:rsidRDefault="00527839" w:rsidP="00527839">
            <w:pPr>
              <w:pStyle w:val="a7"/>
              <w:rPr>
                <w:sz w:val="28"/>
                <w:szCs w:val="28"/>
              </w:rPr>
            </w:pPr>
            <w:r w:rsidRPr="0007107D">
              <w:rPr>
                <w:sz w:val="28"/>
                <w:szCs w:val="28"/>
              </w:rPr>
              <w:t xml:space="preserve"> - Республиканская акция </w:t>
            </w:r>
            <w:r w:rsidRPr="0007107D">
              <w:rPr>
                <w:rFonts w:hint="eastAsia"/>
                <w:sz w:val="28"/>
                <w:szCs w:val="28"/>
              </w:rPr>
              <w:t>«</w:t>
            </w:r>
            <w:r w:rsidRPr="0007107D">
              <w:rPr>
                <w:sz w:val="28"/>
                <w:szCs w:val="28"/>
              </w:rPr>
              <w:t>Оберегай, Енисей</w:t>
            </w:r>
            <w:r w:rsidRPr="0007107D">
              <w:rPr>
                <w:rFonts w:hint="eastAsia"/>
                <w:sz w:val="28"/>
                <w:szCs w:val="28"/>
              </w:rPr>
              <w:t>»</w:t>
            </w:r>
            <w:r w:rsidRPr="0007107D">
              <w:rPr>
                <w:sz w:val="28"/>
                <w:szCs w:val="28"/>
              </w:rPr>
              <w:t xml:space="preserve"> -1  место</w:t>
            </w:r>
          </w:p>
          <w:p w:rsidR="00527839" w:rsidRPr="0007107D" w:rsidRDefault="0052783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839" w:rsidRPr="0007107D"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>
            <w:pPr>
              <w:pStyle w:val="a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7107D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107D">
              <w:rPr>
                <w:rFonts w:ascii="Times New Roman" w:hAnsi="Times New Roman"/>
                <w:sz w:val="28"/>
                <w:szCs w:val="28"/>
              </w:rPr>
              <w:t>Мелдээн</w:t>
            </w:r>
            <w:proofErr w:type="spellEnd"/>
            <w:r w:rsidRPr="000710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7107D">
              <w:rPr>
                <w:rFonts w:ascii="Times New Roman" w:hAnsi="Times New Roman"/>
                <w:sz w:val="28"/>
                <w:szCs w:val="28"/>
              </w:rPr>
              <w:t>Сонам-Байыр</w:t>
            </w:r>
            <w:proofErr w:type="spellEnd"/>
            <w:r w:rsidRPr="0007107D">
              <w:rPr>
                <w:rFonts w:ascii="Times New Roman" w:hAnsi="Times New Roman"/>
                <w:sz w:val="28"/>
                <w:szCs w:val="28"/>
              </w:rPr>
              <w:t xml:space="preserve"> Артемович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 w:rsidP="0052783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>
            <w:pPr>
              <w:rPr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МБОУ СОШ с</w:t>
            </w:r>
            <w:proofErr w:type="gramStart"/>
            <w:r w:rsidRPr="0007107D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07107D">
              <w:rPr>
                <w:rFonts w:ascii="Times New Roman" w:hAnsi="Times New Roman"/>
                <w:sz w:val="28"/>
                <w:szCs w:val="28"/>
              </w:rPr>
              <w:t>орен</w:t>
            </w:r>
          </w:p>
        </w:tc>
        <w:tc>
          <w:tcPr>
            <w:tcW w:w="40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 w:rsidP="00527839">
            <w:pPr>
              <w:pStyle w:val="a7"/>
              <w:rPr>
                <w:sz w:val="28"/>
                <w:szCs w:val="28"/>
              </w:rPr>
            </w:pPr>
            <w:r w:rsidRPr="0007107D">
              <w:rPr>
                <w:sz w:val="28"/>
                <w:szCs w:val="28"/>
              </w:rPr>
              <w:t xml:space="preserve"> - Региональный конкурс исследовательских работ </w:t>
            </w:r>
            <w:r w:rsidRPr="0007107D">
              <w:rPr>
                <w:rFonts w:hint="eastAsia"/>
                <w:sz w:val="28"/>
                <w:szCs w:val="28"/>
              </w:rPr>
              <w:t>«</w:t>
            </w:r>
            <w:r w:rsidRPr="0007107D">
              <w:rPr>
                <w:sz w:val="28"/>
                <w:szCs w:val="28"/>
              </w:rPr>
              <w:t>Моя Республика</w:t>
            </w:r>
            <w:r w:rsidRPr="0007107D">
              <w:rPr>
                <w:rFonts w:hint="eastAsia"/>
                <w:sz w:val="28"/>
                <w:szCs w:val="28"/>
              </w:rPr>
              <w:t>»</w:t>
            </w:r>
            <w:r w:rsidRPr="0007107D">
              <w:rPr>
                <w:sz w:val="28"/>
                <w:szCs w:val="28"/>
              </w:rPr>
              <w:t xml:space="preserve"> -2 место</w:t>
            </w:r>
          </w:p>
          <w:p w:rsidR="00527839" w:rsidRPr="0007107D" w:rsidRDefault="00527839" w:rsidP="00527839">
            <w:pPr>
              <w:pStyle w:val="a7"/>
              <w:rPr>
                <w:sz w:val="28"/>
                <w:szCs w:val="28"/>
              </w:rPr>
            </w:pPr>
            <w:r w:rsidRPr="0007107D">
              <w:rPr>
                <w:sz w:val="28"/>
                <w:szCs w:val="28"/>
              </w:rPr>
              <w:t xml:space="preserve">-Республиканский экологический фестиваль «День снежного барса» в номинации </w:t>
            </w:r>
            <w:r w:rsidRPr="0007107D">
              <w:rPr>
                <w:rFonts w:hint="eastAsia"/>
                <w:sz w:val="28"/>
                <w:szCs w:val="28"/>
              </w:rPr>
              <w:t>«</w:t>
            </w:r>
            <w:r w:rsidRPr="0007107D">
              <w:rPr>
                <w:sz w:val="28"/>
                <w:szCs w:val="28"/>
              </w:rPr>
              <w:t>Видео поздравление</w:t>
            </w:r>
            <w:r w:rsidRPr="0007107D">
              <w:rPr>
                <w:rFonts w:hint="eastAsia"/>
                <w:sz w:val="28"/>
                <w:szCs w:val="28"/>
              </w:rPr>
              <w:t>»</w:t>
            </w:r>
            <w:r w:rsidRPr="0007107D">
              <w:rPr>
                <w:sz w:val="28"/>
                <w:szCs w:val="28"/>
              </w:rPr>
              <w:t>-3 место</w:t>
            </w:r>
          </w:p>
          <w:p w:rsidR="00527839" w:rsidRPr="0007107D" w:rsidRDefault="00527839" w:rsidP="00527839">
            <w:pPr>
              <w:pStyle w:val="a7"/>
              <w:rPr>
                <w:sz w:val="28"/>
                <w:szCs w:val="28"/>
              </w:rPr>
            </w:pPr>
            <w:r w:rsidRPr="0007107D">
              <w:rPr>
                <w:sz w:val="28"/>
                <w:szCs w:val="28"/>
              </w:rPr>
              <w:t>- Республиканский конкурс чтецов – 1 место</w:t>
            </w:r>
          </w:p>
          <w:p w:rsidR="00527839" w:rsidRPr="0007107D" w:rsidRDefault="00527839" w:rsidP="00527839">
            <w:pPr>
              <w:pStyle w:val="a7"/>
              <w:rPr>
                <w:sz w:val="28"/>
                <w:szCs w:val="28"/>
              </w:rPr>
            </w:pPr>
            <w:r w:rsidRPr="0007107D">
              <w:rPr>
                <w:sz w:val="28"/>
                <w:szCs w:val="28"/>
              </w:rPr>
              <w:t xml:space="preserve">- Республиканская акция </w:t>
            </w:r>
            <w:r w:rsidRPr="0007107D">
              <w:rPr>
                <w:rFonts w:hint="eastAsia"/>
                <w:sz w:val="28"/>
                <w:szCs w:val="28"/>
              </w:rPr>
              <w:t>«</w:t>
            </w:r>
            <w:r w:rsidRPr="0007107D">
              <w:rPr>
                <w:sz w:val="28"/>
                <w:szCs w:val="28"/>
              </w:rPr>
              <w:t>Оберегай, Енисей</w:t>
            </w:r>
            <w:r w:rsidRPr="0007107D">
              <w:rPr>
                <w:rFonts w:hint="eastAsia"/>
                <w:sz w:val="28"/>
                <w:szCs w:val="28"/>
              </w:rPr>
              <w:t>»</w:t>
            </w:r>
            <w:r w:rsidRPr="0007107D">
              <w:rPr>
                <w:sz w:val="28"/>
                <w:szCs w:val="28"/>
              </w:rPr>
              <w:t xml:space="preserve"> -2 место</w:t>
            </w:r>
          </w:p>
          <w:p w:rsidR="00527839" w:rsidRPr="0007107D" w:rsidRDefault="00527839" w:rsidP="00527839">
            <w:pPr>
              <w:pStyle w:val="a7"/>
              <w:rPr>
                <w:sz w:val="28"/>
                <w:szCs w:val="28"/>
              </w:rPr>
            </w:pPr>
            <w:r w:rsidRPr="0007107D">
              <w:rPr>
                <w:sz w:val="28"/>
                <w:szCs w:val="28"/>
              </w:rPr>
              <w:t xml:space="preserve">- </w:t>
            </w:r>
            <w:proofErr w:type="spellStart"/>
            <w:r w:rsidRPr="0007107D">
              <w:rPr>
                <w:sz w:val="28"/>
                <w:szCs w:val="28"/>
              </w:rPr>
              <w:t>Кожуунная</w:t>
            </w:r>
            <w:proofErr w:type="spellEnd"/>
            <w:r w:rsidRPr="0007107D">
              <w:rPr>
                <w:sz w:val="28"/>
                <w:szCs w:val="28"/>
              </w:rPr>
              <w:t xml:space="preserve"> развивающая предметная олимпиада по русскому языку- 1 место</w:t>
            </w:r>
          </w:p>
          <w:p w:rsidR="00527839" w:rsidRPr="0007107D" w:rsidRDefault="00527839" w:rsidP="00527839">
            <w:pPr>
              <w:pStyle w:val="a7"/>
              <w:rPr>
                <w:sz w:val="28"/>
                <w:szCs w:val="28"/>
              </w:rPr>
            </w:pPr>
            <w:r w:rsidRPr="0007107D">
              <w:rPr>
                <w:sz w:val="28"/>
                <w:szCs w:val="28"/>
              </w:rPr>
              <w:t xml:space="preserve">- Акция </w:t>
            </w:r>
            <w:r w:rsidRPr="0007107D">
              <w:rPr>
                <w:rFonts w:hint="eastAsia"/>
                <w:sz w:val="28"/>
                <w:szCs w:val="28"/>
              </w:rPr>
              <w:t>«</w:t>
            </w:r>
            <w:r w:rsidRPr="0007107D">
              <w:rPr>
                <w:sz w:val="28"/>
                <w:szCs w:val="28"/>
              </w:rPr>
              <w:t>Окна Победы</w:t>
            </w:r>
            <w:r w:rsidRPr="0007107D">
              <w:rPr>
                <w:rFonts w:hint="eastAsia"/>
                <w:sz w:val="28"/>
                <w:szCs w:val="28"/>
              </w:rPr>
              <w:t>»</w:t>
            </w:r>
            <w:r w:rsidRPr="0007107D">
              <w:rPr>
                <w:sz w:val="28"/>
                <w:szCs w:val="28"/>
              </w:rPr>
              <w:t xml:space="preserve">- 1 место </w:t>
            </w:r>
          </w:p>
        </w:tc>
      </w:tr>
      <w:tr w:rsidR="00527839" w:rsidRPr="0007107D"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>
            <w:pPr>
              <w:pStyle w:val="a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7107D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107D">
              <w:rPr>
                <w:rFonts w:ascii="Times New Roman" w:hAnsi="Times New Roman"/>
                <w:sz w:val="28"/>
                <w:szCs w:val="28"/>
              </w:rPr>
              <w:t>Намдал</w:t>
            </w:r>
            <w:proofErr w:type="spellEnd"/>
            <w:r w:rsidRPr="000710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7107D">
              <w:rPr>
                <w:rFonts w:ascii="Times New Roman" w:hAnsi="Times New Roman"/>
                <w:sz w:val="28"/>
                <w:szCs w:val="28"/>
              </w:rPr>
              <w:t>Сумьяа</w:t>
            </w:r>
            <w:proofErr w:type="spellEnd"/>
            <w:r w:rsidRPr="000710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7107D">
              <w:rPr>
                <w:rFonts w:ascii="Times New Roman" w:hAnsi="Times New Roman"/>
                <w:sz w:val="28"/>
                <w:szCs w:val="28"/>
              </w:rPr>
              <w:t>Сайдаашовна</w:t>
            </w:r>
            <w:proofErr w:type="spellEnd"/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 w:rsidP="0052783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>
            <w:pPr>
              <w:rPr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МБОУ СОШ с</w:t>
            </w:r>
            <w:proofErr w:type="gramStart"/>
            <w:r w:rsidRPr="0007107D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07107D">
              <w:rPr>
                <w:rFonts w:ascii="Times New Roman" w:hAnsi="Times New Roman"/>
                <w:sz w:val="28"/>
                <w:szCs w:val="28"/>
              </w:rPr>
              <w:t>орен</w:t>
            </w:r>
          </w:p>
        </w:tc>
        <w:tc>
          <w:tcPr>
            <w:tcW w:w="40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 w:rsidP="00527839">
            <w:pPr>
              <w:pStyle w:val="a7"/>
              <w:rPr>
                <w:sz w:val="28"/>
                <w:szCs w:val="28"/>
              </w:rPr>
            </w:pPr>
            <w:r w:rsidRPr="0007107D">
              <w:rPr>
                <w:sz w:val="28"/>
                <w:szCs w:val="28"/>
              </w:rPr>
              <w:t xml:space="preserve">- Региональный конкурс исследовательских работ </w:t>
            </w:r>
            <w:r w:rsidRPr="0007107D">
              <w:rPr>
                <w:rFonts w:hint="eastAsia"/>
                <w:sz w:val="28"/>
                <w:szCs w:val="28"/>
              </w:rPr>
              <w:t>«</w:t>
            </w:r>
            <w:r w:rsidRPr="0007107D">
              <w:rPr>
                <w:sz w:val="28"/>
                <w:szCs w:val="28"/>
              </w:rPr>
              <w:t>Моя Республика</w:t>
            </w:r>
            <w:r w:rsidRPr="0007107D">
              <w:rPr>
                <w:rFonts w:hint="eastAsia"/>
                <w:sz w:val="28"/>
                <w:szCs w:val="28"/>
              </w:rPr>
              <w:t>»</w:t>
            </w:r>
            <w:r w:rsidRPr="0007107D">
              <w:rPr>
                <w:sz w:val="28"/>
                <w:szCs w:val="28"/>
              </w:rPr>
              <w:t xml:space="preserve"> -1 место</w:t>
            </w:r>
          </w:p>
          <w:p w:rsidR="00527839" w:rsidRPr="0007107D" w:rsidRDefault="00527839" w:rsidP="00527839">
            <w:pPr>
              <w:pStyle w:val="a7"/>
              <w:rPr>
                <w:sz w:val="28"/>
                <w:szCs w:val="28"/>
              </w:rPr>
            </w:pPr>
            <w:r w:rsidRPr="0007107D">
              <w:rPr>
                <w:sz w:val="28"/>
                <w:szCs w:val="28"/>
              </w:rPr>
              <w:t xml:space="preserve">- Республиканская акция </w:t>
            </w:r>
            <w:r w:rsidRPr="0007107D">
              <w:rPr>
                <w:rFonts w:hint="eastAsia"/>
                <w:sz w:val="28"/>
                <w:szCs w:val="28"/>
              </w:rPr>
              <w:t>«</w:t>
            </w:r>
            <w:r w:rsidRPr="0007107D">
              <w:rPr>
                <w:sz w:val="28"/>
                <w:szCs w:val="28"/>
              </w:rPr>
              <w:t>Оберегай, Енисей</w:t>
            </w:r>
            <w:r w:rsidRPr="0007107D">
              <w:rPr>
                <w:rFonts w:hint="eastAsia"/>
                <w:sz w:val="28"/>
                <w:szCs w:val="28"/>
              </w:rPr>
              <w:t>»</w:t>
            </w:r>
            <w:r w:rsidRPr="0007107D">
              <w:rPr>
                <w:sz w:val="28"/>
                <w:szCs w:val="28"/>
              </w:rPr>
              <w:t xml:space="preserve"> -2 место</w:t>
            </w:r>
          </w:p>
          <w:p w:rsidR="00527839" w:rsidRPr="0007107D" w:rsidRDefault="00527839" w:rsidP="00527839">
            <w:pPr>
              <w:pStyle w:val="a7"/>
              <w:rPr>
                <w:sz w:val="28"/>
                <w:szCs w:val="28"/>
              </w:rPr>
            </w:pPr>
            <w:r w:rsidRPr="0007107D">
              <w:rPr>
                <w:sz w:val="28"/>
                <w:szCs w:val="28"/>
              </w:rPr>
              <w:t xml:space="preserve">- </w:t>
            </w:r>
            <w:proofErr w:type="spellStart"/>
            <w:r w:rsidRPr="0007107D">
              <w:rPr>
                <w:sz w:val="28"/>
                <w:szCs w:val="28"/>
              </w:rPr>
              <w:t>Кожуунная</w:t>
            </w:r>
            <w:proofErr w:type="spellEnd"/>
            <w:r w:rsidRPr="0007107D">
              <w:rPr>
                <w:sz w:val="28"/>
                <w:szCs w:val="28"/>
              </w:rPr>
              <w:t xml:space="preserve"> развивающая предметная олимпиада по  математике- 1 место</w:t>
            </w:r>
          </w:p>
          <w:p w:rsidR="00527839" w:rsidRPr="0007107D" w:rsidRDefault="00527839" w:rsidP="0052783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sz w:val="28"/>
                <w:szCs w:val="28"/>
              </w:rPr>
              <w:t xml:space="preserve">- Акция </w:t>
            </w:r>
            <w:r w:rsidR="0007107D" w:rsidRPr="0007107D">
              <w:rPr>
                <w:rFonts w:hint="eastAsia"/>
                <w:sz w:val="28"/>
                <w:szCs w:val="28"/>
              </w:rPr>
              <w:t>«</w:t>
            </w:r>
            <w:r w:rsidR="0007107D" w:rsidRPr="0007107D">
              <w:rPr>
                <w:sz w:val="28"/>
                <w:szCs w:val="28"/>
              </w:rPr>
              <w:t>Сад Победы</w:t>
            </w:r>
            <w:r w:rsidR="0007107D" w:rsidRPr="0007107D">
              <w:rPr>
                <w:rFonts w:hint="eastAsia"/>
                <w:sz w:val="28"/>
                <w:szCs w:val="28"/>
              </w:rPr>
              <w:t>»</w:t>
            </w:r>
          </w:p>
        </w:tc>
      </w:tr>
      <w:tr w:rsidR="00527839" w:rsidRPr="0007107D"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>
            <w:pPr>
              <w:pStyle w:val="a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7107D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107D">
              <w:rPr>
                <w:rFonts w:ascii="Times New Roman" w:hAnsi="Times New Roman"/>
                <w:sz w:val="28"/>
                <w:szCs w:val="28"/>
              </w:rPr>
              <w:t>Сиирик</w:t>
            </w:r>
            <w:proofErr w:type="spellEnd"/>
            <w:r w:rsidRPr="000710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7107D">
              <w:rPr>
                <w:rFonts w:ascii="Times New Roman" w:hAnsi="Times New Roman"/>
                <w:sz w:val="28"/>
                <w:szCs w:val="28"/>
              </w:rPr>
              <w:t>Чигжетмаа</w:t>
            </w:r>
            <w:proofErr w:type="spellEnd"/>
            <w:r w:rsidRPr="000710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7107D">
              <w:rPr>
                <w:rFonts w:ascii="Times New Roman" w:hAnsi="Times New Roman"/>
                <w:sz w:val="28"/>
                <w:szCs w:val="28"/>
              </w:rPr>
              <w:t>Сергековна</w:t>
            </w:r>
            <w:proofErr w:type="spellEnd"/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 w:rsidP="0052783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>
            <w:pPr>
              <w:rPr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МБОУ СОШ с</w:t>
            </w:r>
            <w:proofErr w:type="gramStart"/>
            <w:r w:rsidRPr="0007107D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07107D">
              <w:rPr>
                <w:rFonts w:ascii="Times New Roman" w:hAnsi="Times New Roman"/>
                <w:sz w:val="28"/>
                <w:szCs w:val="28"/>
              </w:rPr>
              <w:t>орен</w:t>
            </w:r>
          </w:p>
        </w:tc>
        <w:tc>
          <w:tcPr>
            <w:tcW w:w="40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0B4AE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-Международный конкурс рисунков «Краски Победы»- 2 место</w:t>
            </w:r>
          </w:p>
          <w:p w:rsidR="000B4AE4" w:rsidRPr="0007107D" w:rsidRDefault="000B4AE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lastRenderedPageBreak/>
              <w:t>- Республиканский конкурс рисунков ПДД – 3 место</w:t>
            </w:r>
          </w:p>
          <w:p w:rsidR="000B4AE4" w:rsidRPr="0007107D" w:rsidRDefault="000B4AE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03872" w:rsidRPr="0007107D">
              <w:rPr>
                <w:rFonts w:ascii="Times New Roman" w:hAnsi="Times New Roman"/>
                <w:sz w:val="28"/>
                <w:szCs w:val="28"/>
              </w:rPr>
              <w:t>НПК «</w:t>
            </w:r>
            <w:proofErr w:type="spellStart"/>
            <w:r w:rsidR="00703872" w:rsidRPr="0007107D">
              <w:rPr>
                <w:rFonts w:ascii="Times New Roman" w:hAnsi="Times New Roman"/>
                <w:sz w:val="28"/>
                <w:szCs w:val="28"/>
              </w:rPr>
              <w:t>Бичелдеевские</w:t>
            </w:r>
            <w:proofErr w:type="spellEnd"/>
            <w:r w:rsidR="00703872" w:rsidRPr="0007107D">
              <w:rPr>
                <w:rFonts w:ascii="Times New Roman" w:hAnsi="Times New Roman"/>
                <w:sz w:val="28"/>
                <w:szCs w:val="28"/>
              </w:rPr>
              <w:t xml:space="preserve"> чтения</w:t>
            </w:r>
            <w:proofErr w:type="gramStart"/>
            <w:r w:rsidR="00703872" w:rsidRPr="0007107D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="00703872" w:rsidRPr="0007107D"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  <w:p w:rsidR="000B4AE4" w:rsidRPr="0007107D" w:rsidRDefault="000B4AE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7107D">
              <w:rPr>
                <w:rFonts w:ascii="Times New Roman" w:hAnsi="Times New Roman"/>
                <w:sz w:val="28"/>
                <w:szCs w:val="28"/>
              </w:rPr>
              <w:t>Кожуунный</w:t>
            </w:r>
            <w:proofErr w:type="spellEnd"/>
            <w:r w:rsidRPr="0007107D">
              <w:rPr>
                <w:rFonts w:ascii="Times New Roman" w:hAnsi="Times New Roman"/>
                <w:sz w:val="28"/>
                <w:szCs w:val="28"/>
              </w:rPr>
              <w:t xml:space="preserve"> конкурс «Виват, кадет»-3 место</w:t>
            </w:r>
          </w:p>
          <w:p w:rsidR="000B4AE4" w:rsidRPr="0007107D" w:rsidRDefault="000B4AE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7107D">
              <w:rPr>
                <w:rFonts w:ascii="Times New Roman" w:hAnsi="Times New Roman"/>
                <w:sz w:val="28"/>
                <w:szCs w:val="28"/>
              </w:rPr>
              <w:t>Кожуунный</w:t>
            </w:r>
            <w:proofErr w:type="spellEnd"/>
            <w:r w:rsidRPr="0007107D">
              <w:rPr>
                <w:rFonts w:ascii="Times New Roman" w:hAnsi="Times New Roman"/>
                <w:sz w:val="28"/>
                <w:szCs w:val="28"/>
              </w:rPr>
              <w:t xml:space="preserve"> конкурс прикладного творчества – 2 место</w:t>
            </w:r>
          </w:p>
        </w:tc>
      </w:tr>
      <w:tr w:rsidR="00527839" w:rsidRPr="0007107D"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>
            <w:pPr>
              <w:pStyle w:val="a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7107D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107D">
              <w:rPr>
                <w:rFonts w:ascii="Times New Roman" w:hAnsi="Times New Roman"/>
                <w:sz w:val="28"/>
                <w:szCs w:val="28"/>
              </w:rPr>
              <w:t>Дангыт</w:t>
            </w:r>
            <w:proofErr w:type="spellEnd"/>
            <w:r w:rsidRPr="000710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7107D">
              <w:rPr>
                <w:rFonts w:ascii="Times New Roman" w:hAnsi="Times New Roman"/>
                <w:sz w:val="28"/>
                <w:szCs w:val="28"/>
              </w:rPr>
              <w:t>Раджана</w:t>
            </w:r>
            <w:proofErr w:type="spellEnd"/>
            <w:r w:rsidRPr="000710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7107D">
              <w:rPr>
                <w:rFonts w:ascii="Times New Roman" w:hAnsi="Times New Roman"/>
                <w:sz w:val="28"/>
                <w:szCs w:val="28"/>
              </w:rPr>
              <w:t>Раджевна</w:t>
            </w:r>
            <w:proofErr w:type="spellEnd"/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 w:rsidP="0052783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>
            <w:pPr>
              <w:rPr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МБОУ СОШ с</w:t>
            </w:r>
            <w:proofErr w:type="gramStart"/>
            <w:r w:rsidRPr="0007107D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07107D">
              <w:rPr>
                <w:rFonts w:ascii="Times New Roman" w:hAnsi="Times New Roman"/>
                <w:sz w:val="28"/>
                <w:szCs w:val="28"/>
              </w:rPr>
              <w:t>орен</w:t>
            </w:r>
          </w:p>
        </w:tc>
        <w:tc>
          <w:tcPr>
            <w:tcW w:w="40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70387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7107D" w:rsidRPr="0007107D">
              <w:rPr>
                <w:rFonts w:ascii="Times New Roman" w:hAnsi="Times New Roman"/>
                <w:sz w:val="28"/>
                <w:szCs w:val="28"/>
              </w:rPr>
              <w:t>Зональный конкурс театрализованных постановок, номинация «Лучшая женская роль»</w:t>
            </w:r>
          </w:p>
          <w:p w:rsidR="0007107D" w:rsidRPr="0007107D" w:rsidRDefault="0007107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 xml:space="preserve">- - </w:t>
            </w:r>
            <w:proofErr w:type="spellStart"/>
            <w:r w:rsidRPr="0007107D">
              <w:rPr>
                <w:rFonts w:ascii="Times New Roman" w:hAnsi="Times New Roman"/>
                <w:sz w:val="28"/>
                <w:szCs w:val="28"/>
              </w:rPr>
              <w:t>Кожуунное</w:t>
            </w:r>
            <w:proofErr w:type="spellEnd"/>
            <w:r w:rsidRPr="0007107D">
              <w:rPr>
                <w:rFonts w:ascii="Times New Roman" w:hAnsi="Times New Roman"/>
                <w:sz w:val="28"/>
                <w:szCs w:val="28"/>
              </w:rPr>
              <w:t xml:space="preserve"> соревнование по шахматам – 2, 3 места</w:t>
            </w:r>
          </w:p>
          <w:p w:rsidR="0007107D" w:rsidRPr="0007107D" w:rsidRDefault="0007107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- Правовая викторина РТ – 3 место</w:t>
            </w:r>
          </w:p>
        </w:tc>
      </w:tr>
      <w:tr w:rsidR="00527839" w:rsidRPr="0007107D"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>
            <w:pPr>
              <w:pStyle w:val="a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7107D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107D">
              <w:rPr>
                <w:rFonts w:ascii="Times New Roman" w:hAnsi="Times New Roman"/>
                <w:sz w:val="28"/>
                <w:szCs w:val="28"/>
              </w:rPr>
              <w:t>Соян</w:t>
            </w:r>
            <w:proofErr w:type="spellEnd"/>
            <w:r w:rsidRPr="0007107D">
              <w:rPr>
                <w:rFonts w:ascii="Times New Roman" w:hAnsi="Times New Roman"/>
                <w:sz w:val="28"/>
                <w:szCs w:val="28"/>
              </w:rPr>
              <w:t xml:space="preserve">  Кудерек </w:t>
            </w:r>
            <w:proofErr w:type="spellStart"/>
            <w:r w:rsidRPr="0007107D">
              <w:rPr>
                <w:rFonts w:ascii="Times New Roman" w:hAnsi="Times New Roman"/>
                <w:sz w:val="28"/>
                <w:szCs w:val="28"/>
              </w:rPr>
              <w:t>Чаянович</w:t>
            </w:r>
            <w:proofErr w:type="spellEnd"/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 w:rsidP="0052783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>
            <w:pPr>
              <w:rPr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МБОУ СОШ с</w:t>
            </w:r>
            <w:proofErr w:type="gramStart"/>
            <w:r w:rsidRPr="0007107D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07107D">
              <w:rPr>
                <w:rFonts w:ascii="Times New Roman" w:hAnsi="Times New Roman"/>
                <w:sz w:val="28"/>
                <w:szCs w:val="28"/>
              </w:rPr>
              <w:t>орен</w:t>
            </w:r>
          </w:p>
        </w:tc>
        <w:tc>
          <w:tcPr>
            <w:tcW w:w="40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0B7EE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- Республиканск</w:t>
            </w:r>
            <w:r w:rsidR="0007107D" w:rsidRPr="0007107D">
              <w:rPr>
                <w:rFonts w:ascii="Times New Roman" w:hAnsi="Times New Roman"/>
                <w:sz w:val="28"/>
                <w:szCs w:val="28"/>
              </w:rPr>
              <w:t>ое соревнование по шахматам</w:t>
            </w:r>
            <w:r w:rsidRPr="000710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107D" w:rsidRPr="0007107D">
              <w:rPr>
                <w:rFonts w:ascii="Times New Roman" w:hAnsi="Times New Roman"/>
                <w:sz w:val="28"/>
                <w:szCs w:val="28"/>
              </w:rPr>
              <w:t xml:space="preserve">«Белая ладья» - 1,2,3 места </w:t>
            </w:r>
          </w:p>
          <w:p w:rsidR="0007107D" w:rsidRPr="0007107D" w:rsidRDefault="0007107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7107D">
              <w:rPr>
                <w:rFonts w:ascii="Times New Roman" w:hAnsi="Times New Roman"/>
                <w:sz w:val="28"/>
                <w:szCs w:val="28"/>
              </w:rPr>
              <w:t>Кожуунное</w:t>
            </w:r>
            <w:proofErr w:type="spellEnd"/>
            <w:r w:rsidRPr="0007107D">
              <w:rPr>
                <w:rFonts w:ascii="Times New Roman" w:hAnsi="Times New Roman"/>
                <w:sz w:val="28"/>
                <w:szCs w:val="28"/>
              </w:rPr>
              <w:t xml:space="preserve"> соревнование по шахматам – 1, 2 места </w:t>
            </w:r>
          </w:p>
        </w:tc>
      </w:tr>
      <w:tr w:rsidR="00527839" w:rsidRPr="0007107D"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>
            <w:pPr>
              <w:pStyle w:val="a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7107D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107D">
              <w:rPr>
                <w:rFonts w:ascii="Times New Roman" w:hAnsi="Times New Roman"/>
                <w:sz w:val="28"/>
                <w:szCs w:val="28"/>
              </w:rPr>
              <w:t>Сараагай</w:t>
            </w:r>
            <w:proofErr w:type="spellEnd"/>
            <w:r w:rsidRPr="0007107D">
              <w:rPr>
                <w:rFonts w:ascii="Times New Roman" w:hAnsi="Times New Roman"/>
                <w:sz w:val="28"/>
                <w:szCs w:val="28"/>
              </w:rPr>
              <w:t xml:space="preserve"> Архей Артемович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 w:rsidP="0052783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>
            <w:pPr>
              <w:rPr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МБОУ СОШ с</w:t>
            </w:r>
            <w:proofErr w:type="gramStart"/>
            <w:r w:rsidRPr="0007107D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07107D">
              <w:rPr>
                <w:rFonts w:ascii="Times New Roman" w:hAnsi="Times New Roman"/>
                <w:sz w:val="28"/>
                <w:szCs w:val="28"/>
              </w:rPr>
              <w:t>орен</w:t>
            </w:r>
          </w:p>
        </w:tc>
        <w:tc>
          <w:tcPr>
            <w:tcW w:w="40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70387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07107D">
              <w:rPr>
                <w:rFonts w:ascii="Times New Roman" w:hAnsi="Times New Roman"/>
                <w:sz w:val="28"/>
                <w:szCs w:val="28"/>
              </w:rPr>
              <w:t>Кожуунная</w:t>
            </w:r>
            <w:proofErr w:type="spellEnd"/>
            <w:r w:rsidRPr="0007107D">
              <w:rPr>
                <w:rFonts w:ascii="Times New Roman" w:hAnsi="Times New Roman"/>
                <w:sz w:val="28"/>
                <w:szCs w:val="28"/>
              </w:rPr>
              <w:t xml:space="preserve"> олимпиада по географии-1 место</w:t>
            </w:r>
          </w:p>
          <w:p w:rsidR="00703872" w:rsidRPr="0007107D" w:rsidRDefault="0070387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7107D">
              <w:rPr>
                <w:rFonts w:ascii="Times New Roman" w:hAnsi="Times New Roman"/>
                <w:sz w:val="28"/>
                <w:szCs w:val="28"/>
              </w:rPr>
              <w:t>Кожуунная</w:t>
            </w:r>
            <w:proofErr w:type="spellEnd"/>
            <w:r w:rsidRPr="0007107D">
              <w:rPr>
                <w:rFonts w:ascii="Times New Roman" w:hAnsi="Times New Roman"/>
                <w:sz w:val="28"/>
                <w:szCs w:val="28"/>
              </w:rPr>
              <w:t xml:space="preserve"> олимпиада по родному языку и литературе- 3 место</w:t>
            </w:r>
          </w:p>
          <w:p w:rsidR="00703872" w:rsidRPr="0007107D" w:rsidRDefault="00703872" w:rsidP="0070387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 xml:space="preserve">- Республиканский конкурс </w:t>
            </w:r>
            <w:r w:rsidRPr="0007107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рисунков </w:t>
            </w:r>
          </w:p>
        </w:tc>
      </w:tr>
      <w:tr w:rsidR="00527839" w:rsidRPr="0007107D"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107D">
              <w:rPr>
                <w:rFonts w:ascii="Times New Roman" w:hAnsi="Times New Roman"/>
                <w:sz w:val="28"/>
                <w:szCs w:val="28"/>
              </w:rPr>
              <w:t>Тюлюш</w:t>
            </w:r>
            <w:proofErr w:type="spellEnd"/>
            <w:r w:rsidRPr="000710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7107D">
              <w:rPr>
                <w:rFonts w:ascii="Times New Roman" w:hAnsi="Times New Roman"/>
                <w:sz w:val="28"/>
                <w:szCs w:val="28"/>
              </w:rPr>
              <w:t>Начын</w:t>
            </w:r>
            <w:proofErr w:type="spellEnd"/>
            <w:r w:rsidRPr="000710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7107D">
              <w:rPr>
                <w:rFonts w:ascii="Times New Roman" w:hAnsi="Times New Roman"/>
                <w:sz w:val="28"/>
                <w:szCs w:val="28"/>
              </w:rPr>
              <w:t>Шолбанович</w:t>
            </w:r>
            <w:proofErr w:type="spellEnd"/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 w:rsidP="0052783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>
            <w:pPr>
              <w:rPr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МБОУ СОШ с</w:t>
            </w:r>
            <w:proofErr w:type="gramStart"/>
            <w:r w:rsidRPr="0007107D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07107D">
              <w:rPr>
                <w:rFonts w:ascii="Times New Roman" w:hAnsi="Times New Roman"/>
                <w:sz w:val="28"/>
                <w:szCs w:val="28"/>
              </w:rPr>
              <w:t>орен</w:t>
            </w:r>
          </w:p>
        </w:tc>
        <w:tc>
          <w:tcPr>
            <w:tcW w:w="40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70387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- Участие в акции «Сад Памяти»</w:t>
            </w:r>
          </w:p>
          <w:p w:rsidR="00703872" w:rsidRPr="0007107D" w:rsidRDefault="0070387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- Международный конкурс рисунков «Краски Победы»-1 место</w:t>
            </w:r>
          </w:p>
          <w:p w:rsidR="000B7EE3" w:rsidRPr="0007107D" w:rsidRDefault="000B7EE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07107D">
              <w:rPr>
                <w:rFonts w:ascii="Times New Roman" w:hAnsi="Times New Roman"/>
                <w:sz w:val="28"/>
                <w:szCs w:val="28"/>
              </w:rPr>
              <w:t>Всероссийская</w:t>
            </w:r>
            <w:proofErr w:type="gramEnd"/>
            <w:r w:rsidRPr="0007107D">
              <w:rPr>
                <w:rFonts w:ascii="Times New Roman" w:hAnsi="Times New Roman"/>
                <w:sz w:val="28"/>
                <w:szCs w:val="28"/>
              </w:rPr>
              <w:t xml:space="preserve"> онлайн-викторина «Знаток ПДД»-1 место</w:t>
            </w:r>
          </w:p>
          <w:p w:rsidR="005148F4" w:rsidRPr="0007107D" w:rsidRDefault="005148F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-Республиканская акция «Оберегай, Енисей» в номинации «Очистка аржаанов»-2 место</w:t>
            </w:r>
          </w:p>
          <w:p w:rsidR="00703872" w:rsidRPr="0007107D" w:rsidRDefault="005148F4" w:rsidP="005148F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- П</w:t>
            </w:r>
            <w:r w:rsidR="00703872" w:rsidRPr="0007107D">
              <w:rPr>
                <w:rFonts w:ascii="Times New Roman" w:hAnsi="Times New Roman"/>
                <w:sz w:val="28"/>
                <w:szCs w:val="28"/>
              </w:rPr>
              <w:t>равовая викторина</w:t>
            </w:r>
            <w:r w:rsidRPr="0007107D">
              <w:rPr>
                <w:rFonts w:ascii="Times New Roman" w:hAnsi="Times New Roman"/>
                <w:sz w:val="28"/>
                <w:szCs w:val="28"/>
              </w:rPr>
              <w:t xml:space="preserve"> РТ – 2 место</w:t>
            </w:r>
          </w:p>
        </w:tc>
      </w:tr>
      <w:tr w:rsidR="00527839" w:rsidRPr="0007107D"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 w:rsidP="00910CB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107D">
              <w:rPr>
                <w:rFonts w:ascii="Times New Roman" w:hAnsi="Times New Roman"/>
                <w:sz w:val="28"/>
                <w:szCs w:val="28"/>
              </w:rPr>
              <w:t>Херел</w:t>
            </w:r>
            <w:proofErr w:type="spellEnd"/>
            <w:r w:rsidRPr="000710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7107D">
              <w:rPr>
                <w:rFonts w:ascii="Times New Roman" w:hAnsi="Times New Roman"/>
                <w:sz w:val="28"/>
                <w:szCs w:val="28"/>
              </w:rPr>
              <w:t>Доржатмаа</w:t>
            </w:r>
            <w:proofErr w:type="spellEnd"/>
            <w:r w:rsidRPr="0007107D">
              <w:rPr>
                <w:rFonts w:ascii="Times New Roman" w:hAnsi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 w:rsidP="00910CB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527839" w:rsidP="00910CBC">
            <w:pPr>
              <w:rPr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МБОУ СОШ с</w:t>
            </w:r>
            <w:proofErr w:type="gramStart"/>
            <w:r w:rsidRPr="0007107D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07107D">
              <w:rPr>
                <w:rFonts w:ascii="Times New Roman" w:hAnsi="Times New Roman"/>
                <w:sz w:val="28"/>
                <w:szCs w:val="28"/>
              </w:rPr>
              <w:t>орен</w:t>
            </w:r>
          </w:p>
        </w:tc>
        <w:tc>
          <w:tcPr>
            <w:tcW w:w="40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27839" w:rsidRPr="0007107D" w:rsidRDefault="000B7EE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7107D">
              <w:rPr>
                <w:rFonts w:ascii="Times New Roman" w:hAnsi="Times New Roman"/>
                <w:sz w:val="28"/>
                <w:szCs w:val="28"/>
              </w:rPr>
              <w:t>Кожуунная</w:t>
            </w:r>
            <w:proofErr w:type="spellEnd"/>
            <w:r w:rsidRPr="0007107D">
              <w:rPr>
                <w:rFonts w:ascii="Times New Roman" w:hAnsi="Times New Roman"/>
                <w:sz w:val="28"/>
                <w:szCs w:val="28"/>
              </w:rPr>
              <w:t xml:space="preserve"> олимпиада по русскому языку-2 место</w:t>
            </w:r>
          </w:p>
          <w:p w:rsidR="000B7EE3" w:rsidRPr="0007107D" w:rsidRDefault="000B7EE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107D">
              <w:rPr>
                <w:rFonts w:ascii="Times New Roman" w:hAnsi="Times New Roman"/>
                <w:sz w:val="28"/>
                <w:szCs w:val="28"/>
              </w:rPr>
              <w:t>Кожуунная</w:t>
            </w:r>
            <w:proofErr w:type="spellEnd"/>
            <w:r w:rsidRPr="0007107D">
              <w:rPr>
                <w:rFonts w:ascii="Times New Roman" w:hAnsi="Times New Roman"/>
                <w:sz w:val="28"/>
                <w:szCs w:val="28"/>
              </w:rPr>
              <w:t xml:space="preserve"> олимпиада по обществознанию-3 место</w:t>
            </w:r>
          </w:p>
          <w:p w:rsidR="000B7EE3" w:rsidRPr="0007107D" w:rsidRDefault="000B7EE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-Республиканская акция «Оберегай, Енисей» в номинации «Очистка аржаанов»-2 место</w:t>
            </w:r>
          </w:p>
          <w:p w:rsidR="000B7EE3" w:rsidRPr="0007107D" w:rsidRDefault="000B7EE3" w:rsidP="000B7EE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7107D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07107D">
              <w:rPr>
                <w:rFonts w:ascii="Times New Roman" w:hAnsi="Times New Roman"/>
                <w:sz w:val="28"/>
                <w:szCs w:val="28"/>
              </w:rPr>
              <w:t>Кожуунный</w:t>
            </w:r>
            <w:proofErr w:type="spellEnd"/>
            <w:r w:rsidRPr="0007107D">
              <w:rPr>
                <w:rFonts w:ascii="Times New Roman" w:hAnsi="Times New Roman"/>
                <w:sz w:val="28"/>
                <w:szCs w:val="28"/>
              </w:rPr>
              <w:t xml:space="preserve"> детско-юношеский фестиваль «Салют Победы» - номинация «Лучшая женская роль» </w:t>
            </w:r>
          </w:p>
        </w:tc>
      </w:tr>
    </w:tbl>
    <w:p w:rsidR="00434268" w:rsidRDefault="00434268">
      <w:pPr>
        <w:ind w:firstLine="709"/>
      </w:pPr>
    </w:p>
    <w:sectPr w:rsidR="00434268" w:rsidSect="00434268">
      <w:pgSz w:w="16838" w:h="11906" w:orient="landscape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434268"/>
    <w:rsid w:val="0007107D"/>
    <w:rsid w:val="000B4AE4"/>
    <w:rsid w:val="000B7EE3"/>
    <w:rsid w:val="001952FA"/>
    <w:rsid w:val="00434268"/>
    <w:rsid w:val="005148F4"/>
    <w:rsid w:val="00527839"/>
    <w:rsid w:val="0070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ucida Sans Unicode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68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434268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43426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434268"/>
    <w:pPr>
      <w:spacing w:after="140" w:line="288" w:lineRule="auto"/>
    </w:pPr>
  </w:style>
  <w:style w:type="paragraph" w:styleId="a5">
    <w:name w:val="List"/>
    <w:basedOn w:val="a4"/>
    <w:rsid w:val="00434268"/>
  </w:style>
  <w:style w:type="paragraph" w:customStyle="1" w:styleId="1">
    <w:name w:val="Название объекта1"/>
    <w:basedOn w:val="a"/>
    <w:qFormat/>
    <w:rsid w:val="00434268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434268"/>
    <w:pPr>
      <w:suppressLineNumbers/>
    </w:pPr>
  </w:style>
  <w:style w:type="paragraph" w:customStyle="1" w:styleId="a7">
    <w:name w:val="Содержимое таблицы"/>
    <w:basedOn w:val="a"/>
    <w:qFormat/>
    <w:rsid w:val="00434268"/>
    <w:pPr>
      <w:suppressLineNumbers/>
    </w:pPr>
  </w:style>
  <w:style w:type="paragraph" w:styleId="a8">
    <w:name w:val="Balloon Text"/>
    <w:basedOn w:val="a"/>
    <w:link w:val="a9"/>
    <w:uiPriority w:val="99"/>
    <w:semiHidden/>
    <w:unhideWhenUsed/>
    <w:rsid w:val="00527839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527839"/>
    <w:rPr>
      <w:rFonts w:ascii="Tahoma" w:hAnsi="Tahoma" w:cs="Mangal"/>
      <w:color w:val="00000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15</cp:revision>
  <dcterms:created xsi:type="dcterms:W3CDTF">2020-10-21T12:11:00Z</dcterms:created>
  <dcterms:modified xsi:type="dcterms:W3CDTF">2020-11-10T05:51:00Z</dcterms:modified>
  <dc:language>ru-RU</dc:language>
</cp:coreProperties>
</file>