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8E" w:rsidRPr="0086288E" w:rsidRDefault="0086288E" w:rsidP="0086288E">
      <w:pPr>
        <w:shd w:val="clear" w:color="auto" w:fill="F5F5F5"/>
        <w:spacing w:after="0" w:line="294" w:lineRule="atLeast"/>
        <w:ind w:left="271"/>
        <w:rPr>
          <w:rFonts w:ascii="Arial" w:eastAsia="Times New Roman" w:hAnsi="Arial" w:cs="Arial"/>
          <w:color w:val="000000"/>
          <w:sz w:val="21"/>
          <w:szCs w:val="21"/>
          <w:lang w:eastAsia="ru-RU"/>
        </w:rPr>
      </w:pPr>
      <w:r w:rsidRPr="0086288E">
        <w:rPr>
          <w:rFonts w:ascii="Arial" w:eastAsia="Times New Roman" w:hAnsi="Arial" w:cs="Arial"/>
          <w:b/>
          <w:bCs/>
          <w:color w:val="000000"/>
          <w:sz w:val="24"/>
          <w:szCs w:val="24"/>
          <w:lang w:eastAsia="ru-RU"/>
        </w:rPr>
        <w:t>МУНИЦИПАЛЬНОЕ КАЗЕННОЕ ОБЩЕОБРАЗОВАТЕЛЬНОЕ УЧРЕЖДЕНИЕ</w:t>
      </w:r>
    </w:p>
    <w:p w:rsidR="0086288E" w:rsidRPr="0086288E" w:rsidRDefault="0086288E" w:rsidP="0086288E">
      <w:pPr>
        <w:shd w:val="clear" w:color="auto" w:fill="F5F5F5"/>
        <w:spacing w:after="0" w:line="294" w:lineRule="atLeast"/>
        <w:ind w:left="10" w:right="419"/>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4"/>
          <w:szCs w:val="24"/>
          <w:lang w:eastAsia="ru-RU"/>
        </w:rPr>
        <w:t> СРЕДНЯЯ ОБЩЕОБРАЗОВАТЕЛНАЯ ШКОЛА №4 им. Я. И. Куницына</w:t>
      </w:r>
    </w:p>
    <w:p w:rsidR="0086288E" w:rsidRPr="0086288E" w:rsidRDefault="0086288E" w:rsidP="0086288E">
      <w:pPr>
        <w:shd w:val="clear" w:color="auto" w:fill="F5F5F5"/>
        <w:spacing w:after="0" w:line="294" w:lineRule="atLeast"/>
        <w:ind w:left="10" w:right="42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4"/>
          <w:szCs w:val="24"/>
          <w:lang w:eastAsia="ru-RU"/>
        </w:rPr>
        <w:t> МУНИЦИПАЛЬНОГО ОБРАЗОВАНИЯ </w:t>
      </w:r>
    </w:p>
    <w:p w:rsidR="0086288E" w:rsidRPr="0086288E" w:rsidRDefault="0086288E" w:rsidP="0086288E">
      <w:pPr>
        <w:shd w:val="clear" w:color="auto" w:fill="F5F5F5"/>
        <w:spacing w:after="0" w:line="294" w:lineRule="atLeast"/>
        <w:ind w:left="10" w:right="424"/>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4"/>
          <w:szCs w:val="24"/>
          <w:lang w:eastAsia="ru-RU"/>
        </w:rPr>
        <w:t>УСТЬ-ЛАБИНСКИЙ РАЙОН</w:t>
      </w:r>
    </w:p>
    <w:p w:rsidR="0086288E" w:rsidRPr="0086288E" w:rsidRDefault="0086288E" w:rsidP="0086288E">
      <w:pPr>
        <w:shd w:val="clear" w:color="auto" w:fill="F5F5F5"/>
        <w:spacing w:after="81" w:line="294" w:lineRule="atLeast"/>
        <w:ind w:right="36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4"/>
          <w:szCs w:val="24"/>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10" w:line="240" w:lineRule="auto"/>
        <w:rPr>
          <w:rFonts w:ascii="Arial" w:eastAsia="Times New Roman" w:hAnsi="Arial" w:cs="Arial"/>
          <w:color w:val="000000"/>
          <w:sz w:val="21"/>
          <w:szCs w:val="21"/>
          <w:lang w:eastAsia="ru-RU"/>
        </w:rPr>
      </w:pPr>
      <w:r w:rsidRPr="0086288E">
        <w:rPr>
          <w:rFonts w:ascii="Calibri" w:eastAsia="Times New Roman" w:hAnsi="Calibri" w:cs="Calibri"/>
          <w:color w:val="000000"/>
          <w:lang w:eastAsia="ru-RU"/>
        </w:rPr>
        <w:t>                                                        </w:t>
      </w:r>
      <w:r w:rsidRPr="0086288E">
        <w:rPr>
          <w:rFonts w:ascii="Arial" w:eastAsia="Times New Roman" w:hAnsi="Arial" w:cs="Arial"/>
          <w:color w:val="000000"/>
          <w:sz w:val="36"/>
          <w:szCs w:val="36"/>
          <w:lang w:eastAsia="ru-RU"/>
        </w:rPr>
        <w:t>                                                                </w:t>
      </w:r>
      <w:r w:rsidRPr="0086288E">
        <w:rPr>
          <w:rFonts w:ascii="Arial" w:eastAsia="Times New Roman" w:hAnsi="Arial" w:cs="Arial"/>
          <w:color w:val="000000"/>
          <w:sz w:val="24"/>
          <w:szCs w:val="24"/>
          <w:lang w:eastAsia="ru-RU"/>
        </w:rPr>
        <w:t>Утверждаю</w:t>
      </w:r>
    </w:p>
    <w:p w:rsidR="0086288E" w:rsidRPr="0086288E" w:rsidRDefault="0086288E" w:rsidP="0086288E">
      <w:pPr>
        <w:shd w:val="clear" w:color="auto" w:fill="F5F5F5"/>
        <w:spacing w:after="0" w:line="294" w:lineRule="atLeast"/>
        <w:ind w:left="7277" w:right="9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И. о. директора МКОУ СОШ № 4   им. Я. И. Куницына</w:t>
      </w:r>
    </w:p>
    <w:p w:rsidR="0086288E" w:rsidRPr="0086288E" w:rsidRDefault="0086288E" w:rsidP="0086288E">
      <w:pPr>
        <w:shd w:val="clear" w:color="auto" w:fill="F5F5F5"/>
        <w:spacing w:after="443" w:line="240" w:lineRule="auto"/>
        <w:ind w:left="5477"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___________  И. В. Карева 15.11.2020г.</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72"/>
          <w:szCs w:val="72"/>
          <w:lang w:eastAsia="ru-RU"/>
        </w:rPr>
        <w:t> </w:t>
      </w:r>
    </w:p>
    <w:p w:rsidR="0086288E" w:rsidRPr="0086288E" w:rsidRDefault="0086288E" w:rsidP="0086288E">
      <w:pPr>
        <w:shd w:val="clear" w:color="auto" w:fill="F5F5F5"/>
        <w:spacing w:after="0" w:line="294" w:lineRule="atLeast"/>
        <w:ind w:left="542"/>
        <w:rPr>
          <w:rFonts w:ascii="Arial" w:eastAsia="Times New Roman" w:hAnsi="Arial" w:cs="Arial"/>
          <w:color w:val="000000"/>
          <w:sz w:val="21"/>
          <w:szCs w:val="21"/>
          <w:lang w:eastAsia="ru-RU"/>
        </w:rPr>
      </w:pPr>
      <w:r w:rsidRPr="0086288E">
        <w:rPr>
          <w:rFonts w:ascii="Arial" w:eastAsia="Times New Roman" w:hAnsi="Arial" w:cs="Arial"/>
          <w:b/>
          <w:bCs/>
          <w:color w:val="000000"/>
          <w:sz w:val="52"/>
          <w:szCs w:val="52"/>
          <w:lang w:eastAsia="ru-RU"/>
        </w:rPr>
        <w:t>СРЕДНЕСРОЧНАЯ ПРОГРАММА</w:t>
      </w:r>
    </w:p>
    <w:p w:rsidR="0086288E" w:rsidRPr="0086288E" w:rsidRDefault="0086288E" w:rsidP="0086288E">
      <w:pPr>
        <w:shd w:val="clear" w:color="auto" w:fill="F5F5F5"/>
        <w:spacing w:after="0" w:line="294" w:lineRule="atLeast"/>
        <w:ind w:right="45"/>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52"/>
          <w:szCs w:val="52"/>
          <w:lang w:eastAsia="ru-RU"/>
        </w:rPr>
        <w:t>ПЕРЕХОДА В ЭФФЕКТИВНЫЙ РЕЖИМ РАБОТЫ</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423"/>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на 2020-2021 годы</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lastRenderedPageBreak/>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331"/>
        <w:jc w:val="center"/>
        <w:rPr>
          <w:rFonts w:ascii="Arial" w:eastAsia="Times New Roman" w:hAnsi="Arial" w:cs="Arial"/>
          <w:color w:val="000000"/>
          <w:sz w:val="21"/>
          <w:szCs w:val="21"/>
          <w:lang w:eastAsia="ru-RU"/>
        </w:rPr>
      </w:pPr>
      <w:r w:rsidRPr="0086288E">
        <w:rPr>
          <w:rFonts w:ascii="Arial" w:eastAsia="Times New Roman" w:hAnsi="Arial" w:cs="Arial"/>
          <w:color w:val="000000"/>
          <w:sz w:val="36"/>
          <w:szCs w:val="36"/>
          <w:lang w:eastAsia="ru-RU"/>
        </w:rPr>
        <w:t> </w:t>
      </w:r>
    </w:p>
    <w:p w:rsidR="0086288E" w:rsidRPr="0086288E" w:rsidRDefault="0086288E" w:rsidP="0086288E">
      <w:pPr>
        <w:shd w:val="clear" w:color="auto" w:fill="F5F5F5"/>
        <w:spacing w:after="0" w:line="294" w:lineRule="atLeast"/>
        <w:ind w:right="423"/>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32"/>
          <w:szCs w:val="32"/>
          <w:lang w:eastAsia="ru-RU"/>
        </w:rPr>
        <w:t>2020 год</w:t>
      </w:r>
    </w:p>
    <w:p w:rsidR="0086288E" w:rsidRPr="0086288E" w:rsidRDefault="0086288E" w:rsidP="0086288E">
      <w:pPr>
        <w:shd w:val="clear" w:color="auto" w:fill="F5F5F5"/>
        <w:spacing w:after="16" w:line="294" w:lineRule="atLeast"/>
        <w:ind w:left="2659"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1. ПАСПОРТ СРЕДНЕСРОЧНОЙ ПРОГРАММЫ ПЕРЕХОДА ШКОЛЫ В ЭФФЕКТИВНЫЙ РЕЖИМ</w:t>
      </w:r>
    </w:p>
    <w:tbl>
      <w:tblPr>
        <w:tblW w:w="10308" w:type="dxa"/>
        <w:shd w:val="clear" w:color="auto" w:fill="F5F5F5"/>
        <w:tblCellMar>
          <w:left w:w="0" w:type="dxa"/>
          <w:right w:w="0" w:type="dxa"/>
        </w:tblCellMar>
        <w:tblLook w:val="04A0" w:firstRow="1" w:lastRow="0" w:firstColumn="1" w:lastColumn="0" w:noHBand="0" w:noVBand="1"/>
      </w:tblPr>
      <w:tblGrid>
        <w:gridCol w:w="2500"/>
        <w:gridCol w:w="7808"/>
      </w:tblGrid>
      <w:tr w:rsidR="0086288E" w:rsidRPr="0086288E" w:rsidTr="0086288E">
        <w:trPr>
          <w:trHeight w:val="1620"/>
        </w:trPr>
        <w:tc>
          <w:tcPr>
            <w:tcW w:w="2438" w:type="dxa"/>
            <w:tcBorders>
              <w:top w:val="single" w:sz="8" w:space="0" w:color="000000"/>
              <w:left w:val="single" w:sz="8" w:space="0" w:color="000000"/>
              <w:bottom w:val="single" w:sz="8" w:space="0" w:color="000000"/>
              <w:right w:val="single" w:sz="8" w:space="0" w:color="000000"/>
            </w:tcBorders>
            <w:shd w:val="clear" w:color="auto" w:fill="F5F5F5"/>
            <w:tcMar>
              <w:top w:w="9" w:type="dxa"/>
              <w:left w:w="29"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Наименование Программы</w:t>
            </w:r>
          </w:p>
        </w:tc>
        <w:tc>
          <w:tcPr>
            <w:tcW w:w="7870" w:type="dxa"/>
            <w:tcBorders>
              <w:top w:val="single" w:sz="8" w:space="0" w:color="000000"/>
              <w:left w:val="nil"/>
              <w:bottom w:val="single" w:sz="8" w:space="0" w:color="000000"/>
              <w:right w:val="single" w:sz="8" w:space="0" w:color="000000"/>
            </w:tcBorders>
            <w:shd w:val="clear" w:color="auto" w:fill="F5F5F5"/>
            <w:tcMar>
              <w:top w:w="9" w:type="dxa"/>
              <w:left w:w="29" w:type="dxa"/>
              <w:bottom w:w="0" w:type="dxa"/>
              <w:right w:w="38" w:type="dxa"/>
            </w:tcMar>
            <w:hideMark/>
          </w:tcPr>
          <w:p w:rsidR="0086288E" w:rsidRPr="0086288E" w:rsidRDefault="0086288E" w:rsidP="0086288E">
            <w:pPr>
              <w:spacing w:after="0" w:line="294" w:lineRule="atLeast"/>
              <w:ind w:left="79" w:right="6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Среднесрочная программа перехода в эффективный режим работы муниципального казенного общеобразовательного учреждения средней общеобразовательной школы № 4 им. Я. И. Куницына муниципального образования Усть-Лабинский район.</w:t>
            </w:r>
          </w:p>
        </w:tc>
      </w:tr>
      <w:tr w:rsidR="0086288E" w:rsidRPr="0086288E" w:rsidTr="0086288E">
        <w:trPr>
          <w:trHeight w:val="4517"/>
        </w:trPr>
        <w:tc>
          <w:tcPr>
            <w:tcW w:w="2438" w:type="dxa"/>
            <w:tcBorders>
              <w:top w:val="nil"/>
              <w:left w:val="single" w:sz="8" w:space="0" w:color="000000"/>
              <w:bottom w:val="single" w:sz="8" w:space="0" w:color="000000"/>
              <w:right w:val="single" w:sz="8" w:space="0" w:color="000000"/>
            </w:tcBorders>
            <w:shd w:val="clear" w:color="auto" w:fill="F5F5F5"/>
            <w:tcMar>
              <w:top w:w="9" w:type="dxa"/>
              <w:left w:w="29" w:type="dxa"/>
              <w:bottom w:w="0" w:type="dxa"/>
              <w:right w:w="38" w:type="dxa"/>
            </w:tcMar>
            <w:vAlign w:val="center"/>
            <w:hideMark/>
          </w:tcPr>
          <w:p w:rsidR="0086288E" w:rsidRPr="0086288E" w:rsidRDefault="0086288E" w:rsidP="0086288E">
            <w:pPr>
              <w:spacing w:after="0" w:line="294" w:lineRule="atLeast"/>
              <w:ind w:left="236" w:right="1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Миссия школы</w:t>
            </w:r>
          </w:p>
        </w:tc>
        <w:tc>
          <w:tcPr>
            <w:tcW w:w="7870" w:type="dxa"/>
            <w:tcBorders>
              <w:top w:val="nil"/>
              <w:left w:val="nil"/>
              <w:bottom w:val="single" w:sz="8" w:space="0" w:color="000000"/>
              <w:right w:val="single" w:sz="8" w:space="0" w:color="000000"/>
            </w:tcBorders>
            <w:shd w:val="clear" w:color="auto" w:fill="F5F5F5"/>
            <w:tcMar>
              <w:top w:w="9" w:type="dxa"/>
              <w:left w:w="29" w:type="dxa"/>
              <w:bottom w:w="0" w:type="dxa"/>
              <w:right w:w="38" w:type="dxa"/>
            </w:tcMar>
            <w:hideMark/>
          </w:tcPr>
          <w:p w:rsidR="0086288E" w:rsidRPr="0086288E" w:rsidRDefault="0086288E" w:rsidP="0086288E">
            <w:pPr>
              <w:spacing w:after="0" w:line="294" w:lineRule="atLeast"/>
              <w:ind w:right="6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Конкурентоспособная школа, функционирующая как социокультурный центр с современной системой управления, профессиональной педагогической командой, содержательно насыщенной  образовательно-воспитательной деятельностью, ориентированной на реализацию современных задач общего образования и удовлетворение образовательных запросов учащихся  и их семей для обеспечения качества, вариативности содержания и доступности образования, безопасной и комфортной образовательной средой, предусматривающей охрану и развитие здоровья участников образовательных отношений, информационной открытостью для взаимодействия с социумом, что в совокупности создает оптимальные условия для формирования духовно-нравственной, социально-ориентированной личности гражданина России.</w:t>
            </w:r>
          </w:p>
        </w:tc>
      </w:tr>
      <w:tr w:rsidR="0086288E" w:rsidRPr="0086288E" w:rsidTr="0086288E">
        <w:trPr>
          <w:trHeight w:val="7738"/>
        </w:trPr>
        <w:tc>
          <w:tcPr>
            <w:tcW w:w="2438" w:type="dxa"/>
            <w:tcBorders>
              <w:top w:val="nil"/>
              <w:left w:val="single" w:sz="8" w:space="0" w:color="000000"/>
              <w:bottom w:val="single" w:sz="8" w:space="0" w:color="000000"/>
              <w:right w:val="single" w:sz="8" w:space="0" w:color="000000"/>
            </w:tcBorders>
            <w:shd w:val="clear" w:color="auto" w:fill="F5F5F5"/>
            <w:tcMar>
              <w:top w:w="9" w:type="dxa"/>
              <w:left w:w="29"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lastRenderedPageBreak/>
              <w:t>Нормативноправовые</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основания для разработки</w:t>
            </w:r>
          </w:p>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Программы</w:t>
            </w:r>
          </w:p>
        </w:tc>
        <w:tc>
          <w:tcPr>
            <w:tcW w:w="7870" w:type="dxa"/>
            <w:tcBorders>
              <w:top w:val="nil"/>
              <w:left w:val="nil"/>
              <w:bottom w:val="single" w:sz="8" w:space="0" w:color="000000"/>
              <w:right w:val="single" w:sz="8" w:space="0" w:color="000000"/>
            </w:tcBorders>
            <w:shd w:val="clear" w:color="auto" w:fill="F5F5F5"/>
            <w:tcMar>
              <w:top w:w="9" w:type="dxa"/>
              <w:left w:w="29" w:type="dxa"/>
              <w:bottom w:w="0" w:type="dxa"/>
              <w:right w:w="38" w:type="dxa"/>
            </w:tcMar>
            <w:hideMark/>
          </w:tcPr>
          <w:p w:rsidR="0086288E" w:rsidRPr="0086288E" w:rsidRDefault="0086288E" w:rsidP="0086288E">
            <w:pPr>
              <w:spacing w:after="2"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 </w:t>
            </w:r>
          </w:p>
          <w:p w:rsidR="0086288E" w:rsidRPr="0086288E" w:rsidRDefault="0086288E" w:rsidP="0086288E">
            <w:pPr>
              <w:spacing w:after="0"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w:t>
            </w:r>
          </w:p>
          <w:p w:rsidR="0086288E" w:rsidRPr="0086288E" w:rsidRDefault="0086288E" w:rsidP="0086288E">
            <w:pPr>
              <w:spacing w:after="0" w:line="294" w:lineRule="atLeast"/>
              <w:ind w:left="7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06.10.2009 № 373; </w:t>
            </w:r>
          </w:p>
          <w:p w:rsidR="0086288E" w:rsidRPr="0086288E" w:rsidRDefault="0086288E" w:rsidP="0086288E">
            <w:pPr>
              <w:spacing w:after="0"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w:t>
            </w:r>
          </w:p>
          <w:p w:rsidR="0086288E" w:rsidRPr="0086288E" w:rsidRDefault="0086288E" w:rsidP="0086288E">
            <w:pPr>
              <w:spacing w:after="0" w:line="294" w:lineRule="atLeast"/>
              <w:ind w:left="7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«17» декабря 2010 г. № 1897; </w:t>
            </w:r>
          </w:p>
          <w:p w:rsidR="0086288E" w:rsidRPr="0086288E" w:rsidRDefault="0086288E" w:rsidP="0086288E">
            <w:pPr>
              <w:spacing w:after="0"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государственный образовательный стандарт среднего общего образования (утв. Приказ Министерства образования и науки Российской Федерации от 17.05.2012 г., №413);</w:t>
            </w:r>
          </w:p>
          <w:p w:rsidR="0086288E" w:rsidRPr="0086288E" w:rsidRDefault="0086288E" w:rsidP="0086288E">
            <w:pPr>
              <w:spacing w:after="0"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 Министерства образования и науки Российской Федерации от 19.12.2014 г., №1598);</w:t>
            </w:r>
          </w:p>
          <w:p w:rsidR="0086288E" w:rsidRPr="0086288E" w:rsidRDefault="0086288E" w:rsidP="0086288E">
            <w:pPr>
              <w:spacing w:after="0" w:line="294" w:lineRule="atLeast"/>
              <w:ind w:left="79"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образования (утв. Приказ Министерства образования и науки Российской Федерации от 19.12.2014 г., №1599);</w:t>
            </w:r>
          </w:p>
        </w:tc>
      </w:tr>
    </w:tbl>
    <w:p w:rsidR="0086288E" w:rsidRPr="0086288E" w:rsidRDefault="0086288E" w:rsidP="0086288E">
      <w:pPr>
        <w:shd w:val="clear" w:color="auto" w:fill="F5F5F5"/>
        <w:spacing w:after="0" w:line="294" w:lineRule="atLeast"/>
        <w:ind w:right="224"/>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08" w:type="dxa"/>
        <w:shd w:val="clear" w:color="auto" w:fill="F5F5F5"/>
        <w:tblCellMar>
          <w:left w:w="0" w:type="dxa"/>
          <w:right w:w="0" w:type="dxa"/>
        </w:tblCellMar>
        <w:tblLook w:val="04A0" w:firstRow="1" w:lastRow="0" w:firstColumn="1" w:lastColumn="0" w:noHBand="0" w:noVBand="1"/>
      </w:tblPr>
      <w:tblGrid>
        <w:gridCol w:w="2438"/>
        <w:gridCol w:w="7870"/>
      </w:tblGrid>
      <w:tr w:rsidR="0086288E" w:rsidRPr="0086288E" w:rsidTr="0086288E">
        <w:trPr>
          <w:trHeight w:val="5162"/>
        </w:trPr>
        <w:tc>
          <w:tcPr>
            <w:tcW w:w="243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7870" w:type="dxa"/>
            <w:tcBorders>
              <w:top w:val="single" w:sz="8" w:space="0" w:color="000000"/>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2" w:line="294" w:lineRule="atLeast"/>
              <w:ind w:right="6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Методические рекомендации по организации и проведению органами исполнительной власти субъектов Российской Федерации, осуществляющими  переданные полномочия Российской Федерации в сфере образования, проверок организаций, осуществляющих образовательную деятельность по образовательным программам начального общего, основного общего и</w:t>
            </w:r>
          </w:p>
          <w:p w:rsidR="0086288E" w:rsidRPr="0086288E" w:rsidRDefault="0086288E" w:rsidP="0086288E">
            <w:pPr>
              <w:spacing w:after="0" w:line="294" w:lineRule="atLeast"/>
              <w:ind w:right="70"/>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среднего общего образования, в рамках федерального государственного надзора в сфере образования, направленные письмом Рособрнадзора от 04.08.2017 № 05375</w:t>
            </w:r>
          </w:p>
          <w:p w:rsidR="0086288E" w:rsidRPr="0086288E" w:rsidRDefault="0086288E" w:rsidP="0086288E">
            <w:pPr>
              <w:spacing w:after="0" w:line="294" w:lineRule="atLeast"/>
              <w:ind w:right="6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r w:rsidRPr="0086288E">
              <w:rPr>
                <w:rFonts w:ascii="Times New Roman" w:eastAsia="Times New Roman" w:hAnsi="Times New Roman" w:cs="Times New Roman"/>
                <w:color w:val="000000"/>
                <w:sz w:val="14"/>
                <w:szCs w:val="14"/>
                <w:lang w:eastAsia="ru-RU"/>
              </w:rPr>
              <w:t>                     </w:t>
            </w:r>
            <w:r w:rsidRPr="0086288E">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w:t>
            </w:r>
          </w:p>
          <w:p w:rsidR="0086288E" w:rsidRPr="0086288E" w:rsidRDefault="0086288E" w:rsidP="0086288E">
            <w:pPr>
              <w:spacing w:after="0" w:line="294" w:lineRule="atLeast"/>
              <w:ind w:right="428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2011 г., 25 декабря 2013 г.;  - Устав МКОУ СОШ № 4.</w:t>
            </w:r>
          </w:p>
        </w:tc>
      </w:tr>
      <w:tr w:rsidR="0086288E" w:rsidRPr="0086288E" w:rsidTr="0086288E">
        <w:trPr>
          <w:trHeight w:val="977"/>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Основные разработчики</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А. Дорофеев, заместитель директора по УВР, И. П. Джураева, заместитель директора по ВР, И. В. Карева, заведующая хозяйством, Т. В. Романенко, педагог-психолог.</w:t>
            </w:r>
          </w:p>
        </w:tc>
      </w:tr>
      <w:tr w:rsidR="0086288E" w:rsidRPr="0086288E" w:rsidTr="0086288E">
        <w:trPr>
          <w:trHeight w:val="1620"/>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ind w:right="7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lastRenderedPageBreak/>
              <w:t>Приоритеты</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Материально-техническое оснащение школы в соответствии с ФГОС.</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Совершенствование кадровой политики.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качества знаний обучающихся.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Сотрудничество с родителями и общественностью.</w:t>
            </w:r>
          </w:p>
        </w:tc>
      </w:tr>
      <w:tr w:rsidR="0086288E" w:rsidRPr="0086288E" w:rsidTr="0086288E">
        <w:trPr>
          <w:trHeight w:val="4838"/>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Перечень подпрограмм</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Материально-техническое оснащение школы в соответствии с ФГОС.</w:t>
            </w:r>
          </w:p>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Совершенствование кадровой политики. Комплектование административными и педагогическими кадрами.</w:t>
            </w:r>
          </w:p>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Совершенствование кадровой политики. Профессиональное развитие педагогов.</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Совершенствование кадровой политики. Повышение уровня квалификации педагогов в работе с обучающимися с ОВЗ. Повышение качества знаний обучающихся. Мотивация обучающихся.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качества знаний обучающихся. Уровень тревожности обучающихся.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качества знаний обучающихся. Доля обучающихся с рисками учебной неуспешности.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Сотрудничество с родителями и общественностью.</w:t>
            </w:r>
          </w:p>
        </w:tc>
      </w:tr>
      <w:tr w:rsidR="0086288E" w:rsidRPr="0086288E" w:rsidTr="0086288E">
        <w:trPr>
          <w:trHeight w:val="1942"/>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Ожидаемые конечные</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результаты реализации</w:t>
            </w:r>
          </w:p>
          <w:p w:rsidR="0086288E" w:rsidRPr="0086288E" w:rsidRDefault="0086288E" w:rsidP="0086288E">
            <w:pPr>
              <w:spacing w:after="0" w:line="294" w:lineRule="atLeast"/>
              <w:ind w:right="7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Программы</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Учебные кабинеты и административные помещения дооснащены необходимым количеством компьютеров и оргтехники, а также оборудованием, необходимым для полноценного проведения учебных занятий. Доступ к высокоскоростному Интернету имеется во всех учебных кабинетах и административных помещениях.</w:t>
            </w:r>
          </w:p>
        </w:tc>
      </w:tr>
    </w:tbl>
    <w:p w:rsidR="0086288E" w:rsidRPr="0086288E" w:rsidRDefault="0086288E" w:rsidP="0086288E">
      <w:pPr>
        <w:shd w:val="clear" w:color="auto" w:fill="F5F5F5"/>
        <w:spacing w:after="0" w:line="294" w:lineRule="atLeast"/>
        <w:ind w:right="224"/>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08" w:type="dxa"/>
        <w:shd w:val="clear" w:color="auto" w:fill="F5F5F5"/>
        <w:tblCellMar>
          <w:left w:w="0" w:type="dxa"/>
          <w:right w:w="0" w:type="dxa"/>
        </w:tblCellMar>
        <w:tblLook w:val="04A0" w:firstRow="1" w:lastRow="0" w:firstColumn="1" w:lastColumn="0" w:noHBand="0" w:noVBand="1"/>
      </w:tblPr>
      <w:tblGrid>
        <w:gridCol w:w="2505"/>
        <w:gridCol w:w="7803"/>
      </w:tblGrid>
      <w:tr w:rsidR="0086288E" w:rsidRPr="0086288E" w:rsidTr="0086288E">
        <w:trPr>
          <w:trHeight w:val="13534"/>
        </w:trPr>
        <w:tc>
          <w:tcPr>
            <w:tcW w:w="243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 </w:t>
            </w:r>
          </w:p>
        </w:tc>
        <w:tc>
          <w:tcPr>
            <w:tcW w:w="7870" w:type="dxa"/>
            <w:tcBorders>
              <w:top w:val="single" w:sz="8" w:space="0" w:color="000000"/>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Спортивные зал отремонтирован. Созданы условия для проведения уроков физкультуры и работы спортивных кружков и секций, проведения общешкольных мероприятий.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Улучшено качество работы администрации школы и взаимодействие администрации с педагогическим коллективом. В рамках программы принят на работу учитель физики и информатики. Сформирована команда учителей с налаженными личными взаимоотношениями.</w:t>
            </w:r>
          </w:p>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Повышены предметная и методическая компетентность педагогов (в том числе в работе с обучающимися с ОВЗ), приобретены новые знания и опыт. Улучшено качество проведения занятий по предметам. </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Разработаны методики повышения мотивации обучающихся. Повышено качество обучения детей с рисками образовательной неуспешности. Внедряется индивидуализация учебного процесса обучения учащихся с ОВЗ.</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ситуация вовлеченности в жизнь школы учеников. Ведется целенаправленная индивидуальная и групповая работа с разными группами обучающихся. Участие в групповых и индивидуальных занятиях обучаемого, его успехи, позволяют повысить самооценку и, как следствие, учебную мотивацию.  Педагог создает условия для обучаемого с трудностями в обучении. Помогает обретать способность действовать самостоятельно, конструировать способы собственной деятельности, осуществлять рефлексию. Применяется рефлексивнодеятельностный подход в работе с отстающими обучающимися.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Снижены или отсутствуют стрессовые ситуации в педагогическом коллективе. Снижены стрессовые ситуации у обучающихся. Сформированы открытые и доверительные межличностные отношения между обучающимися.</w:t>
            </w:r>
          </w:p>
          <w:p w:rsidR="0086288E" w:rsidRPr="0086288E" w:rsidRDefault="0086288E" w:rsidP="0086288E">
            <w:pPr>
              <w:spacing w:after="0" w:line="294" w:lineRule="atLeast"/>
              <w:ind w:right="10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вертикаль Родительских комитетов, взаимодействующих между собой и подотчетных Общешкольному родительскому комитету.</w:t>
            </w:r>
          </w:p>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Управляющий совет принимает активное участие в разработке нормативно-правовых актов образовательной организации, устанавливает дополнительные критерии оценки качества работы организации.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Составлены графики дежурств родителей на общешкольных мероприятиях, посещения уроков.</w:t>
            </w:r>
            <w:r w:rsidRPr="0086288E">
              <w:rPr>
                <w:rFonts w:ascii="Times New Roman" w:eastAsia="Times New Roman" w:hAnsi="Times New Roman" w:cs="Times New Roman"/>
                <w:color w:val="000000"/>
                <w:sz w:val="23"/>
                <w:szCs w:val="23"/>
                <w:lang w:eastAsia="ru-RU"/>
              </w:rPr>
              <w:t> </w:t>
            </w:r>
            <w:r w:rsidRPr="0086288E">
              <w:rPr>
                <w:rFonts w:ascii="Times New Roman" w:eastAsia="Times New Roman" w:hAnsi="Times New Roman" w:cs="Times New Roman"/>
                <w:color w:val="000000"/>
                <w:sz w:val="24"/>
                <w:szCs w:val="24"/>
                <w:lang w:eastAsia="ru-RU"/>
              </w:rPr>
              <w:t>Доля родителей и представителей общественности принимающей активное участие в жизни школы увеличилась.</w:t>
            </w:r>
          </w:p>
        </w:tc>
      </w:tr>
      <w:tr w:rsidR="0086288E" w:rsidRPr="0086288E" w:rsidTr="0086288E">
        <w:trPr>
          <w:trHeight w:val="977"/>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lastRenderedPageBreak/>
              <w:t>Сроки реализации</w:t>
            </w:r>
          </w:p>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Программы</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ind w:left="52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10.2020 – 12.2021 гг.</w:t>
            </w:r>
          </w:p>
        </w:tc>
      </w:tr>
      <w:tr w:rsidR="0086288E" w:rsidRPr="0086288E" w:rsidTr="0086288E">
        <w:trPr>
          <w:trHeight w:val="977"/>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Этапы реализации</w:t>
            </w:r>
          </w:p>
          <w:p w:rsidR="0086288E" w:rsidRPr="0086288E" w:rsidRDefault="0086288E" w:rsidP="0086288E">
            <w:pPr>
              <w:spacing w:after="0" w:line="294" w:lineRule="atLeast"/>
              <w:ind w:right="7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Программы</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ind w:right="32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I этап </w:t>
            </w:r>
            <w:r w:rsidRPr="0086288E">
              <w:rPr>
                <w:rFonts w:ascii="Times New Roman" w:eastAsia="Times New Roman" w:hAnsi="Times New Roman" w:cs="Times New Roman"/>
                <w:color w:val="000000"/>
                <w:sz w:val="24"/>
                <w:szCs w:val="24"/>
                <w:lang w:eastAsia="ru-RU"/>
              </w:rPr>
              <w:t>– аналитико-проектировочный: 10.2020 – 12.2020 гг. </w:t>
            </w:r>
            <w:r w:rsidRPr="0086288E">
              <w:rPr>
                <w:rFonts w:ascii="Times New Roman" w:eastAsia="Times New Roman" w:hAnsi="Times New Roman" w:cs="Times New Roman"/>
                <w:b/>
                <w:bCs/>
                <w:color w:val="000000"/>
                <w:sz w:val="24"/>
                <w:szCs w:val="24"/>
                <w:lang w:eastAsia="ru-RU"/>
              </w:rPr>
              <w:t>II этап </w:t>
            </w:r>
            <w:r w:rsidRPr="0086288E">
              <w:rPr>
                <w:rFonts w:ascii="Times New Roman" w:eastAsia="Times New Roman" w:hAnsi="Times New Roman" w:cs="Times New Roman"/>
                <w:color w:val="000000"/>
                <w:sz w:val="24"/>
                <w:szCs w:val="24"/>
                <w:lang w:eastAsia="ru-RU"/>
              </w:rPr>
              <w:t>– реализующий: 01.2021 -12.2021 гг.</w:t>
            </w:r>
          </w:p>
        </w:tc>
      </w:tr>
      <w:tr w:rsidR="0086288E" w:rsidRPr="0086288E" w:rsidTr="0086288E">
        <w:trPr>
          <w:trHeight w:val="1620"/>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Ответственные лица, контакты</w:t>
            </w:r>
          </w:p>
          <w:p w:rsidR="0086288E" w:rsidRPr="0086288E" w:rsidRDefault="0086288E" w:rsidP="0086288E">
            <w:pPr>
              <w:spacing w:after="0" w:line="294" w:lineRule="atLeast"/>
              <w:ind w:righ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 </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Л. И. Хархарова, директор школы, В. А. Дорофеев, заместитель директора по УВР, И. П. Джураева, заместитель директора по ВР, И. В. Карева, заведующая хозяйством, заведующие учебными кабинетами, Управляющий совет школы, родители, учащиеся</w:t>
            </w:r>
          </w:p>
        </w:tc>
      </w:tr>
      <w:tr w:rsidR="0086288E" w:rsidRPr="0086288E" w:rsidTr="0086288E">
        <w:trPr>
          <w:trHeight w:val="1298"/>
        </w:trPr>
        <w:tc>
          <w:tcPr>
            <w:tcW w:w="243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2"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Порядок  управления</w:t>
            </w:r>
          </w:p>
          <w:p w:rsidR="0086288E" w:rsidRPr="0086288E" w:rsidRDefault="0086288E" w:rsidP="0086288E">
            <w:pPr>
              <w:spacing w:after="0" w:line="294" w:lineRule="atLeast"/>
              <w:ind w:right="7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реализацией</w:t>
            </w:r>
          </w:p>
          <w:p w:rsidR="0086288E" w:rsidRPr="0086288E" w:rsidRDefault="0086288E" w:rsidP="0086288E">
            <w:pPr>
              <w:spacing w:after="0" w:line="294" w:lineRule="atLeast"/>
              <w:ind w:right="7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Программы </w:t>
            </w:r>
            <w:r w:rsidRPr="0086288E">
              <w:rPr>
                <w:rFonts w:ascii="Times New Roman" w:eastAsia="Times New Roman" w:hAnsi="Times New Roman" w:cs="Times New Roman"/>
                <w:color w:val="000000"/>
                <w:sz w:val="24"/>
                <w:szCs w:val="24"/>
                <w:lang w:eastAsia="ru-RU"/>
              </w:rPr>
              <w:t> </w:t>
            </w:r>
          </w:p>
        </w:tc>
        <w:tc>
          <w:tcPr>
            <w:tcW w:w="787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Корректировка программы осуществляется Педагогическим советом школы; Управляющим советом школы.</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Управление реализацией программы осуществляется директором школы. </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FFFFF"/>
        <w:spacing w:after="16" w:line="240" w:lineRule="auto"/>
        <w:ind w:left="177" w:right="588"/>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2. АНАЛИТИЧЕСКИЙ РАЗДЕЛ</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77" w:right="590"/>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2.1. Информация об</w:t>
      </w:r>
      <w:r w:rsidRPr="0086288E">
        <w:rPr>
          <w:rFonts w:ascii="Arial" w:eastAsia="Times New Roman" w:hAnsi="Arial" w:cs="Arial"/>
          <w:b/>
          <w:bCs/>
          <w:color w:val="000000"/>
          <w:lang w:eastAsia="ru-RU"/>
        </w:rPr>
        <w:t> </w:t>
      </w:r>
      <w:r w:rsidRPr="0086288E">
        <w:rPr>
          <w:rFonts w:ascii="Arial" w:eastAsia="Times New Roman" w:hAnsi="Arial" w:cs="Arial"/>
          <w:b/>
          <w:bCs/>
          <w:color w:val="000000"/>
          <w:sz w:val="21"/>
          <w:szCs w:val="21"/>
          <w:lang w:eastAsia="ru-RU"/>
        </w:rPr>
        <w:t>учреждении.</w:t>
      </w:r>
    </w:p>
    <w:p w:rsidR="0086288E" w:rsidRPr="0086288E" w:rsidRDefault="0086288E" w:rsidP="0086288E">
      <w:pPr>
        <w:shd w:val="clear" w:color="auto" w:fill="F5F5F5"/>
        <w:spacing w:after="16" w:line="240" w:lineRule="auto"/>
        <w:ind w:left="177" w:right="590"/>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2.1.1. Основные сведения</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Муниципальное казенное общеобразовательное учреждение средняя общеобразовательная школа № 4 имени Я. И. Куницына Муниципального образования Усть-Лабинский район.</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Адрес местонахождения: 352330, г. Усть-Лабинск, ул. Вокзальная, 37</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Дата создания: 1 сентября 1961 года</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Контактный номер телефона </w:t>
      </w:r>
      <w:r w:rsidRPr="0086288E">
        <w:rPr>
          <w:rFonts w:ascii="Arial" w:eastAsia="Times New Roman" w:hAnsi="Arial" w:cs="Arial"/>
          <w:color w:val="297FB9"/>
          <w:sz w:val="21"/>
          <w:szCs w:val="21"/>
          <w:lang w:eastAsia="ru-RU"/>
        </w:rPr>
        <w:t>8(86135)5-08-55</w:t>
      </w:r>
      <w:r w:rsidRPr="0086288E">
        <w:rPr>
          <w:rFonts w:ascii="Arial" w:eastAsia="Times New Roman" w:hAnsi="Arial" w:cs="Arial"/>
          <w:color w:val="000000"/>
          <w:sz w:val="21"/>
          <w:szCs w:val="21"/>
          <w:lang w:eastAsia="ru-RU"/>
        </w:rPr>
        <w:t> (приемная)</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Адрес электронной почты: </w:t>
      </w:r>
      <w:r w:rsidRPr="0086288E">
        <w:rPr>
          <w:rFonts w:ascii="Arial" w:eastAsia="Times New Roman" w:hAnsi="Arial" w:cs="Arial"/>
          <w:color w:val="297FB9"/>
          <w:sz w:val="21"/>
          <w:szCs w:val="21"/>
          <w:u w:val="single"/>
          <w:lang w:eastAsia="ru-RU"/>
        </w:rPr>
        <w:t>school4@uslab.kubannet.ru</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Адрес сайта:  </w:t>
      </w:r>
      <w:r w:rsidRPr="0086288E">
        <w:rPr>
          <w:rFonts w:ascii="Arial" w:eastAsia="Times New Roman" w:hAnsi="Arial" w:cs="Arial"/>
          <w:color w:val="4F81BD"/>
          <w:sz w:val="21"/>
          <w:szCs w:val="21"/>
          <w:u w:val="single"/>
          <w:lang w:eastAsia="ru-RU"/>
        </w:rPr>
        <w:t>https://sosh4.uoustlab.ru/#/</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Страница в facebook: </w:t>
      </w:r>
      <w:r w:rsidRPr="0086288E">
        <w:rPr>
          <w:rFonts w:ascii="Arial" w:eastAsia="Times New Roman" w:hAnsi="Arial" w:cs="Arial"/>
          <w:color w:val="297FB9"/>
          <w:sz w:val="21"/>
          <w:szCs w:val="21"/>
          <w:u w:val="single"/>
          <w:lang w:eastAsia="ru-RU"/>
        </w:rPr>
        <w:t>@mkousosh4ul</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ИНН: 2356033323</w:t>
      </w:r>
    </w:p>
    <w:p w:rsidR="0086288E" w:rsidRPr="0086288E" w:rsidRDefault="0086288E" w:rsidP="0086288E">
      <w:pPr>
        <w:shd w:val="clear" w:color="auto" w:fill="F5F5F5"/>
        <w:spacing w:after="11" w:line="240" w:lineRule="auto"/>
        <w:ind w:left="72" w:right="491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Режим работы с 8:00 до 21:00,  выходной -воскресенье.</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6" w:line="240" w:lineRule="auto"/>
        <w:ind w:left="177" w:right="587"/>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2.1.2. Учредитель МКОУ СОШ №4 г. Усть-Лабинска</w:t>
      </w:r>
    </w:p>
    <w:p w:rsidR="0086288E" w:rsidRPr="0086288E" w:rsidRDefault="0086288E" w:rsidP="0086288E">
      <w:pPr>
        <w:shd w:val="clear" w:color="auto" w:fill="F5F5F5"/>
        <w:spacing w:after="2"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Учредителем и собственником имущества муниципального казенного общеобразовательного учреждения средней общеобразовательной школы № 4 имени Я. И. Куницына г. Усть-Лабинска муниципального образования</w:t>
      </w:r>
    </w:p>
    <w:p w:rsidR="0086288E" w:rsidRPr="0086288E" w:rsidRDefault="0086288E" w:rsidP="0086288E">
      <w:pPr>
        <w:shd w:val="clear" w:color="auto" w:fill="F5F5F5"/>
        <w:spacing w:after="2" w:line="294" w:lineRule="atLeast"/>
        <w:ind w:left="62" w:right="482"/>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Усть-Лабинский район является муниципальное образование УстьЛабинский район. Функции и полномочия учредителя МКОУ СОШ №4 г.Усть-Лабинска, которое создано на базе имущества, находящегося в муниципальной собственности муниципального образования Усть-Лабинский район, осуществляет администрация муниципального образования УстьЛабинский район. От имени администрации муниципального образования Усть-Лабинский район функции и полномочия учредителя осуществляются: - в части реализации прав собственника муниципального имущества - управлением по вопросам земельных отношений и учета муниципальной собственности администрации муниципального образования Усть-Лабинский район;</w:t>
      </w:r>
    </w:p>
    <w:p w:rsidR="0086288E" w:rsidRPr="0086288E" w:rsidRDefault="0086288E" w:rsidP="0086288E">
      <w:pPr>
        <w:shd w:val="clear" w:color="auto" w:fill="F5F5F5"/>
        <w:spacing w:after="2" w:line="294" w:lineRule="atLeast"/>
        <w:ind w:left="62" w:right="482"/>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lastRenderedPageBreak/>
        <w:t>- в части формирования и финансового обеспечения муниципального задания, контроля его выполнения, назначения руководителя и иных вопросов – управлением образования администрации муниципального образования Усть-Лабинский район.</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1" w:line="240" w:lineRule="auto"/>
        <w:ind w:left="62" w:right="1985" w:firstLine="2011"/>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2.1.3. Информация об уровне образования</w:t>
      </w:r>
      <w:r w:rsidRPr="0086288E">
        <w:rPr>
          <w:rFonts w:ascii="Arial" w:eastAsia="Times New Roman" w:hAnsi="Arial" w:cs="Arial"/>
          <w:color w:val="000000"/>
          <w:sz w:val="21"/>
          <w:szCs w:val="21"/>
          <w:lang w:eastAsia="ru-RU"/>
        </w:rPr>
        <w:t> В организации устанавливаются следующие уровни образования:</w:t>
      </w:r>
    </w:p>
    <w:p w:rsidR="0086288E" w:rsidRPr="0086288E" w:rsidRDefault="0086288E" w:rsidP="0086288E">
      <w:pPr>
        <w:shd w:val="clear" w:color="auto" w:fill="F5F5F5"/>
        <w:spacing w:after="11" w:line="240" w:lineRule="auto"/>
        <w:ind w:left="72" w:right="4194"/>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первый уровень- начальное общее образование (нормативный срок освоения 4 года)   второй уровень-основное общее образование (нормативный срок освоения 5 лет) третий уровень – среднее общее образование</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(нормативный срок освоения 2 года при очной форме обучения, 3 года при заочной (вечерней) форме обучения)</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6" w:line="294" w:lineRule="atLeast"/>
        <w:ind w:left="2333"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2.1.4. Информация о формах обучения</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 учетом потребностей и возможностей личности образовательные программы в организации осваиваются в очной, заочной (вечерней) формах обучения, форме обучения на дому.</w:t>
      </w:r>
    </w:p>
    <w:p w:rsidR="0086288E" w:rsidRPr="0086288E" w:rsidRDefault="0086288E" w:rsidP="0086288E">
      <w:pPr>
        <w:shd w:val="clear" w:color="auto" w:fill="F5F5F5"/>
        <w:spacing w:after="11" w:line="240" w:lineRule="auto"/>
        <w:ind w:left="62" w:right="479" w:firstLine="56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2012 году образовательная организация успешно прошла процедуру аккредитации. </w:t>
      </w:r>
    </w:p>
    <w:p w:rsidR="0086288E" w:rsidRPr="0086288E" w:rsidRDefault="0086288E" w:rsidP="0086288E">
      <w:pPr>
        <w:shd w:val="clear" w:color="auto" w:fill="F5F5F5"/>
        <w:spacing w:after="2" w:line="294" w:lineRule="atLeast"/>
        <w:ind w:left="62" w:right="482" w:firstLine="567"/>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 2011 года обучение в начальной школе ведется по федеральным государственным образовательным стандартам. С 2015 года началось поэтапное введение ФГОС основного общего образования, в 2019 году школа перешла к работе по ФГОС СОО. В 2018 – 2019 учебном году школа продолжала обучение по ФГОС нового поколения в 1-4 классах.</w:t>
      </w:r>
    </w:p>
    <w:p w:rsidR="0086288E" w:rsidRPr="0086288E" w:rsidRDefault="0086288E" w:rsidP="0086288E">
      <w:pPr>
        <w:shd w:val="clear" w:color="auto" w:fill="F5F5F5"/>
        <w:spacing w:after="2"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средней школе обучение производится по двум профильным направлениям: </w:t>
      </w:r>
      <w:r w:rsidRPr="0086288E">
        <w:rPr>
          <w:rFonts w:ascii="Arial" w:eastAsia="Times New Roman" w:hAnsi="Arial" w:cs="Arial"/>
          <w:b/>
          <w:bCs/>
          <w:i/>
          <w:iCs/>
          <w:color w:val="000000"/>
          <w:sz w:val="21"/>
          <w:szCs w:val="21"/>
          <w:lang w:eastAsia="ru-RU"/>
        </w:rPr>
        <w:t>Социально-экономическое</w:t>
      </w:r>
      <w:r w:rsidRPr="0086288E">
        <w:rPr>
          <w:rFonts w:ascii="Arial" w:eastAsia="Times New Roman" w:hAnsi="Arial" w:cs="Arial"/>
          <w:color w:val="000000"/>
          <w:sz w:val="21"/>
          <w:szCs w:val="21"/>
          <w:lang w:eastAsia="ru-RU"/>
        </w:rPr>
        <w:t> и </w:t>
      </w:r>
      <w:r w:rsidRPr="0086288E">
        <w:rPr>
          <w:rFonts w:ascii="Arial" w:eastAsia="Times New Roman" w:hAnsi="Arial" w:cs="Arial"/>
          <w:b/>
          <w:bCs/>
          <w:i/>
          <w:iCs/>
          <w:color w:val="000000"/>
          <w:sz w:val="21"/>
          <w:szCs w:val="21"/>
          <w:lang w:eastAsia="ru-RU"/>
        </w:rPr>
        <w:t>Агро-технологическое</w:t>
      </w:r>
      <w:r w:rsidRPr="0086288E">
        <w:rPr>
          <w:rFonts w:ascii="Arial" w:eastAsia="Times New Roman" w:hAnsi="Arial" w:cs="Arial"/>
          <w:color w:val="000000"/>
          <w:sz w:val="21"/>
          <w:szCs w:val="21"/>
          <w:lang w:eastAsia="ru-RU"/>
        </w:rPr>
        <w:t>. Основной задачей средней школы является создание таких условий, при которых будет реализована идея осознанного и компетентного выбора учеником предпрофильной подготовки и профильного обучения. </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Образовательное учреждение обеспечивает открытость и доступность информации о школе, информирование общественности, родителей  не только через информационные стенды, но и через сайт школы.</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40" w:lineRule="auto"/>
        <w:ind w:left="177" w:right="587"/>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2.1.5. Нормативно-правовая база</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Учреждением создана нормативно-правовая база, регламентирующая образовательную деятельность. Учреждение имеет:</w:t>
      </w:r>
    </w:p>
    <w:p w:rsidR="0086288E" w:rsidRPr="0086288E" w:rsidRDefault="0086288E" w:rsidP="0086288E">
      <w:pPr>
        <w:shd w:val="clear" w:color="auto" w:fill="F5F5F5"/>
        <w:spacing w:after="28" w:line="294" w:lineRule="atLeast"/>
        <w:ind w:left="62" w:right="482"/>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r w:rsidRPr="0086288E">
        <w:rPr>
          <w:rFonts w:ascii="Arial" w:eastAsia="Times New Roman" w:hAnsi="Arial" w:cs="Arial"/>
          <w:b/>
          <w:bCs/>
          <w:color w:val="000000"/>
          <w:sz w:val="21"/>
          <w:szCs w:val="21"/>
          <w:lang w:eastAsia="ru-RU"/>
        </w:rPr>
        <w:t>Устав</w:t>
      </w:r>
      <w:r w:rsidRPr="0086288E">
        <w:rPr>
          <w:rFonts w:ascii="Arial" w:eastAsia="Times New Roman" w:hAnsi="Arial" w:cs="Arial"/>
          <w:color w:val="000000"/>
          <w:sz w:val="21"/>
          <w:szCs w:val="21"/>
          <w:lang w:eastAsia="ru-RU"/>
        </w:rPr>
        <w:t>, принят общим собранием трудового коллектива, утвержден постановлением  администрации муниципального  образования УстьЛабинский район от 28.02.2017 г. № 205.</w:t>
      </w:r>
    </w:p>
    <w:p w:rsidR="0086288E" w:rsidRPr="0086288E" w:rsidRDefault="0086288E" w:rsidP="0086288E">
      <w:pPr>
        <w:shd w:val="clear" w:color="auto" w:fill="F5F5F5"/>
        <w:spacing w:after="0" w:line="240" w:lineRule="auto"/>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r w:rsidRPr="0086288E">
        <w:rPr>
          <w:rFonts w:ascii="Arial" w:eastAsia="Times New Roman" w:hAnsi="Arial" w:cs="Arial"/>
          <w:b/>
          <w:bCs/>
          <w:color w:val="000000"/>
          <w:sz w:val="21"/>
          <w:szCs w:val="21"/>
          <w:lang w:eastAsia="ru-RU"/>
        </w:rPr>
        <w:t>Лицензия</w:t>
      </w:r>
      <w:r w:rsidRPr="0086288E">
        <w:rPr>
          <w:rFonts w:ascii="Arial" w:eastAsia="Times New Roman" w:hAnsi="Arial" w:cs="Arial"/>
          <w:color w:val="000000"/>
          <w:sz w:val="21"/>
          <w:szCs w:val="21"/>
          <w:lang w:eastAsia="ru-RU"/>
        </w:rPr>
        <w:t> на право ведения образовательной деятельности    23Л01 №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0006245, регистрационный № 08870 от 19.11.2018, предоставлена на основании приказа министерства образования, науки и молодежной политики Краснодарского  края от 19.11.2018г. № 4111.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r w:rsidRPr="0086288E">
        <w:rPr>
          <w:rFonts w:ascii="Arial" w:eastAsia="Times New Roman" w:hAnsi="Arial" w:cs="Arial"/>
          <w:b/>
          <w:bCs/>
          <w:color w:val="000000"/>
          <w:sz w:val="21"/>
          <w:szCs w:val="21"/>
          <w:lang w:eastAsia="ru-RU"/>
        </w:rPr>
        <w:t>Свидетельство о государственной аккредитации</w:t>
      </w:r>
      <w:r w:rsidRPr="0086288E">
        <w:rPr>
          <w:rFonts w:ascii="Arial" w:eastAsia="Times New Roman" w:hAnsi="Arial" w:cs="Arial"/>
          <w:color w:val="000000"/>
          <w:sz w:val="21"/>
          <w:szCs w:val="21"/>
          <w:lang w:eastAsia="ru-RU"/>
        </w:rPr>
        <w:t> 23А01 №  0001142, регистрационный     №  03402, от 30.04.2015, срок действия свидетельства до</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30.04.2027 г., выдано Министерством образования и науки Краснодарского   края. </w:t>
      </w:r>
    </w:p>
    <w:p w:rsidR="0086288E" w:rsidRPr="0086288E" w:rsidRDefault="0086288E" w:rsidP="0086288E">
      <w:pPr>
        <w:shd w:val="clear" w:color="auto" w:fill="F5F5F5"/>
        <w:spacing w:after="34"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xml:space="preserve">Локальные акты учреждения учебные планы 1-4-х, 5-7-х, 8-9-х, 1011(12)-х классов (утверждены решением педагогического совета МКОУ СОШ №4, протокол № 1 от 28.08.2020), основные образовательные программы для 1-4-х классов по ФГОС НОО; 5-9-х классов по ФГОС ООО;  10-11-х классов по ФГОС СОО (утверждены решением педагогического совета МКОУ СОШ №4,  протокол № 1 от 28.08.2020),  годовой </w:t>
      </w:r>
      <w:r w:rsidRPr="0086288E">
        <w:rPr>
          <w:rFonts w:ascii="Arial" w:eastAsia="Times New Roman" w:hAnsi="Arial" w:cs="Arial"/>
          <w:color w:val="000000"/>
          <w:sz w:val="21"/>
          <w:szCs w:val="21"/>
          <w:lang w:eastAsia="ru-RU"/>
        </w:rPr>
        <w:lastRenderedPageBreak/>
        <w:t>календарный учебный график на 2020-2021 учебный год (утвержден решением  педагогического совета, протокол № 1 от 28.08.2020), план учебно-воспитательной работы, приказ МКОУ СОШ №4 от 01.09.2020 № 9.</w:t>
      </w:r>
    </w:p>
    <w:p w:rsidR="0086288E" w:rsidRPr="0086288E" w:rsidRDefault="0086288E" w:rsidP="0086288E">
      <w:pPr>
        <w:shd w:val="clear" w:color="auto" w:fill="F5F5F5"/>
        <w:spacing w:after="4"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40" w:lineRule="auto"/>
        <w:ind w:left="177" w:right="587"/>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2.1.6. Материально-техническая база</w:t>
      </w:r>
    </w:p>
    <w:p w:rsidR="0086288E" w:rsidRPr="0086288E" w:rsidRDefault="0086288E" w:rsidP="0086288E">
      <w:pPr>
        <w:shd w:val="clear" w:color="auto" w:fill="F5F5F5"/>
        <w:spacing w:after="28"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Наличие учебных и специализированных помещений и технических средств, необходимых для реализации образовательных программ общего образования соответствующей направленности, наличие и эффективность использования материально-технической базы для организации образовательного процесса.</w:t>
      </w: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20" w:line="294" w:lineRule="atLeast"/>
        <w:ind w:left="785"/>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6" w:line="294" w:lineRule="atLeast"/>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Условия организации образовательного процесса:                       </w:t>
      </w:r>
      <w:r w:rsidRPr="0086288E">
        <w:rPr>
          <w:rFonts w:ascii="Arial" w:eastAsia="Times New Roman" w:hAnsi="Arial" w:cs="Arial"/>
          <w:color w:val="000000"/>
          <w:sz w:val="21"/>
          <w:szCs w:val="21"/>
          <w:lang w:eastAsia="ru-RU"/>
        </w:rPr>
        <w:t>Таблица 1</w:t>
      </w:r>
    </w:p>
    <w:tbl>
      <w:tblPr>
        <w:tblW w:w="9355" w:type="dxa"/>
        <w:tblInd w:w="77" w:type="dxa"/>
        <w:shd w:val="clear" w:color="auto" w:fill="F5F5F5"/>
        <w:tblCellMar>
          <w:left w:w="0" w:type="dxa"/>
          <w:right w:w="0" w:type="dxa"/>
        </w:tblCellMar>
        <w:tblLook w:val="04A0" w:firstRow="1" w:lastRow="0" w:firstColumn="1" w:lastColumn="0" w:noHBand="0" w:noVBand="1"/>
      </w:tblPr>
      <w:tblGrid>
        <w:gridCol w:w="6662"/>
        <w:gridCol w:w="2693"/>
      </w:tblGrid>
      <w:tr w:rsidR="0086288E" w:rsidRPr="0086288E" w:rsidTr="0086288E">
        <w:trPr>
          <w:trHeight w:val="334"/>
        </w:trPr>
        <w:tc>
          <w:tcPr>
            <w:tcW w:w="6662" w:type="dxa"/>
            <w:tcBorders>
              <w:top w:val="single" w:sz="8" w:space="0" w:color="000000"/>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Тип здания:</w:t>
            </w:r>
          </w:p>
        </w:tc>
        <w:tc>
          <w:tcPr>
            <w:tcW w:w="2693" w:type="dxa"/>
            <w:tcBorders>
              <w:top w:val="single" w:sz="8" w:space="0" w:color="000000"/>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Типовое</w:t>
            </w:r>
          </w:p>
        </w:tc>
      </w:tr>
      <w:tr w:rsidR="0086288E" w:rsidRPr="0086288E" w:rsidTr="0086288E">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 создания:</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1961</w:t>
            </w:r>
          </w:p>
        </w:tc>
      </w:tr>
      <w:tr w:rsidR="0086288E" w:rsidRPr="0086288E" w:rsidTr="0086288E">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Приусадебный участок (подсобное хозяйство):</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нет</w:t>
            </w:r>
          </w:p>
        </w:tc>
      </w:tr>
      <w:tr w:rsidR="0086288E" w:rsidRPr="0086288E" w:rsidTr="0086288E">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Предельная численность</w:t>
            </w:r>
            <w:r w:rsidRPr="0086288E">
              <w:rPr>
                <w:rFonts w:ascii="Times New Roman" w:eastAsia="Times New Roman" w:hAnsi="Times New Roman" w:cs="Times New Roman"/>
                <w:color w:val="000000"/>
                <w:sz w:val="24"/>
                <w:szCs w:val="24"/>
                <w:lang w:eastAsia="ru-RU"/>
              </w:rPr>
              <w:t> </w:t>
            </w:r>
            <w:r w:rsidRPr="0086288E">
              <w:rPr>
                <w:rFonts w:ascii="Times New Roman" w:eastAsia="Times New Roman" w:hAnsi="Times New Roman" w:cs="Times New Roman"/>
                <w:b/>
                <w:bCs/>
                <w:color w:val="000000"/>
                <w:sz w:val="24"/>
                <w:szCs w:val="24"/>
                <w:lang w:eastAsia="ru-RU"/>
              </w:rPr>
              <w:t>(человек):</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380</w:t>
            </w:r>
          </w:p>
        </w:tc>
      </w:tr>
      <w:tr w:rsidR="0086288E" w:rsidRPr="0086288E" w:rsidTr="0086288E">
        <w:trPr>
          <w:trHeight w:val="334"/>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Реальная наполняемость (на 1.11.2020):</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377</w:t>
            </w:r>
          </w:p>
        </w:tc>
      </w:tr>
      <w:tr w:rsidR="0086288E" w:rsidRPr="0086288E" w:rsidTr="0086288E">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Учебные кабинеты:</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19</w:t>
            </w:r>
          </w:p>
        </w:tc>
      </w:tr>
      <w:tr w:rsidR="0086288E" w:rsidRPr="0086288E" w:rsidTr="0086288E">
        <w:trPr>
          <w:trHeight w:val="334"/>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Из них специализированные</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19</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2</w:t>
      </w:r>
    </w:p>
    <w:tbl>
      <w:tblPr>
        <w:tblW w:w="10142" w:type="dxa"/>
        <w:shd w:val="clear" w:color="auto" w:fill="F5F5F5"/>
        <w:tblCellMar>
          <w:left w:w="0" w:type="dxa"/>
          <w:right w:w="0" w:type="dxa"/>
        </w:tblCellMar>
        <w:tblLook w:val="04A0" w:firstRow="1" w:lastRow="0" w:firstColumn="1" w:lastColumn="0" w:noHBand="0" w:noVBand="1"/>
      </w:tblPr>
      <w:tblGrid>
        <w:gridCol w:w="2405"/>
        <w:gridCol w:w="2376"/>
        <w:gridCol w:w="1565"/>
        <w:gridCol w:w="3796"/>
      </w:tblGrid>
      <w:tr w:rsidR="0086288E" w:rsidRPr="0086288E" w:rsidTr="0086288E">
        <w:trPr>
          <w:trHeight w:val="670"/>
        </w:trPr>
        <w:tc>
          <w:tcPr>
            <w:tcW w:w="2405"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Наименование объекта</w:t>
            </w:r>
          </w:p>
        </w:tc>
        <w:tc>
          <w:tcPr>
            <w:tcW w:w="2376"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vAlign w:val="center"/>
            <w:hideMark/>
          </w:tcPr>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мест</w:t>
            </w:r>
          </w:p>
        </w:tc>
        <w:tc>
          <w:tcPr>
            <w:tcW w:w="1565"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vAlign w:val="center"/>
            <w:hideMark/>
          </w:tcPr>
          <w:p w:rsidR="0086288E" w:rsidRPr="0086288E" w:rsidRDefault="0086288E" w:rsidP="0086288E">
            <w:pPr>
              <w:spacing w:after="0" w:line="294" w:lineRule="atLeast"/>
              <w:ind w:left="2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Площадь</w:t>
            </w:r>
          </w:p>
        </w:tc>
        <w:tc>
          <w:tcPr>
            <w:tcW w:w="3797"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единиц ценного оборудования</w:t>
            </w:r>
          </w:p>
        </w:tc>
      </w:tr>
      <w:tr w:rsidR="0086288E" w:rsidRPr="0086288E" w:rsidTr="0086288E">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Столовая</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50</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60,6 кв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r>
      <w:tr w:rsidR="0086288E" w:rsidRPr="0086288E" w:rsidTr="0086288E">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Актовый зал</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нет</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нет</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нет</w:t>
            </w:r>
          </w:p>
        </w:tc>
      </w:tr>
      <w:tr w:rsidR="0086288E" w:rsidRPr="0086288E" w:rsidTr="0086288E">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Библиотека</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42 кв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r>
      <w:tr w:rsidR="0086288E" w:rsidRPr="0086288E" w:rsidTr="0086288E">
        <w:trPr>
          <w:trHeight w:val="302"/>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Спортзал</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38"/>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175,4 кв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6288E" w:rsidRPr="0086288E" w:rsidRDefault="0086288E" w:rsidP="0086288E">
            <w:pPr>
              <w:spacing w:after="0" w:line="294" w:lineRule="atLeast"/>
              <w:ind w:right="1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14</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Информатизация образовательного процесса:                                </w:t>
      </w:r>
      <w:r w:rsidRPr="0086288E">
        <w:rPr>
          <w:rFonts w:ascii="Arial" w:eastAsia="Times New Roman" w:hAnsi="Arial" w:cs="Arial"/>
          <w:color w:val="000000"/>
          <w:sz w:val="21"/>
          <w:szCs w:val="21"/>
          <w:lang w:eastAsia="ru-RU"/>
        </w:rPr>
        <w:t>Таблица 3</w:t>
      </w:r>
    </w:p>
    <w:tbl>
      <w:tblPr>
        <w:tblW w:w="9950" w:type="dxa"/>
        <w:shd w:val="clear" w:color="auto" w:fill="F5F5F5"/>
        <w:tblCellMar>
          <w:left w:w="0" w:type="dxa"/>
          <w:right w:w="0" w:type="dxa"/>
        </w:tblCellMar>
        <w:tblLook w:val="04A0" w:firstRow="1" w:lastRow="0" w:firstColumn="1" w:lastColumn="0" w:noHBand="0" w:noVBand="1"/>
      </w:tblPr>
      <w:tblGrid>
        <w:gridCol w:w="6288"/>
        <w:gridCol w:w="3662"/>
      </w:tblGrid>
      <w:tr w:rsidR="0086288E" w:rsidRPr="0086288E" w:rsidTr="0086288E">
        <w:trPr>
          <w:trHeight w:val="331"/>
        </w:trPr>
        <w:tc>
          <w:tcPr>
            <w:tcW w:w="628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Наименование показателя</w:t>
            </w:r>
          </w:p>
        </w:tc>
        <w:tc>
          <w:tcPr>
            <w:tcW w:w="3662"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6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Фактическое значение</w:t>
            </w:r>
          </w:p>
        </w:tc>
      </w:tr>
      <w:tr w:rsidR="0086288E" w:rsidRPr="0086288E" w:rsidTr="0086288E">
        <w:trPr>
          <w:trHeight w:val="653"/>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Наличие в образовательном учреждении подключения к сети Internet, Кбит/сек</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Сеть интернет подключена, 100Мбит/сек</w:t>
            </w:r>
          </w:p>
        </w:tc>
      </w:tr>
      <w:tr w:rsidR="0086288E" w:rsidRPr="0086288E" w:rsidTr="0086288E">
        <w:trPr>
          <w:trHeight w:val="334"/>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Internet-серверов</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r>
      <w:tr w:rsidR="0086288E" w:rsidRPr="0086288E" w:rsidTr="0086288E">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Наличие локальных сетей в ОУ</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есть</w:t>
            </w:r>
          </w:p>
        </w:tc>
      </w:tr>
      <w:tr w:rsidR="0086288E" w:rsidRPr="0086288E" w:rsidTr="0086288E">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терминалов, с доступом к сети Internet</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r>
      <w:tr w:rsidR="0086288E" w:rsidRPr="0086288E" w:rsidTr="0086288E">
        <w:trPr>
          <w:trHeight w:val="977"/>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единиц вычислительной техники (компьютеров) - всего</w:t>
            </w:r>
          </w:p>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из них используются в образовательном процессе</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компьютеров- 40</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используются в образовательном процессе-37</w:t>
            </w:r>
          </w:p>
        </w:tc>
      </w:tr>
      <w:tr w:rsidR="0086288E" w:rsidRPr="0086288E" w:rsidTr="0086288E">
        <w:trPr>
          <w:trHeight w:val="655"/>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классов, оборудованных мультимедиапроекторами</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w:t>
            </w:r>
          </w:p>
        </w:tc>
      </w:tr>
      <w:tr w:rsidR="0086288E" w:rsidRPr="0086288E" w:rsidTr="0086288E">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интерактивных комплектов</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r>
      <w:tr w:rsidR="0086288E" w:rsidRPr="0086288E" w:rsidTr="0086288E">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Другие показатели</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6288E" w:rsidRPr="0086288E" w:rsidRDefault="0086288E" w:rsidP="0086288E">
            <w:pPr>
              <w:spacing w:after="0" w:line="294" w:lineRule="atLeast"/>
              <w:ind w:left="12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left="168"/>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lastRenderedPageBreak/>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Библиотечно-информационное оснащение образовательного процесса:</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4</w:t>
      </w:r>
    </w:p>
    <w:tbl>
      <w:tblPr>
        <w:tblW w:w="9893" w:type="dxa"/>
        <w:shd w:val="clear" w:color="auto" w:fill="F5F5F5"/>
        <w:tblCellMar>
          <w:left w:w="0" w:type="dxa"/>
          <w:right w:w="0" w:type="dxa"/>
        </w:tblCellMar>
        <w:tblLook w:val="04A0" w:firstRow="1" w:lastRow="0" w:firstColumn="1" w:lastColumn="0" w:noHBand="0" w:noVBand="1"/>
      </w:tblPr>
      <w:tblGrid>
        <w:gridCol w:w="6283"/>
        <w:gridCol w:w="3610"/>
      </w:tblGrid>
      <w:tr w:rsidR="0086288E" w:rsidRPr="0086288E" w:rsidTr="0086288E">
        <w:trPr>
          <w:trHeight w:val="331"/>
        </w:trPr>
        <w:tc>
          <w:tcPr>
            <w:tcW w:w="6283"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ind w:left="10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Наименование показателя</w:t>
            </w:r>
          </w:p>
        </w:tc>
        <w:tc>
          <w:tcPr>
            <w:tcW w:w="3610"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Фактическое значение</w:t>
            </w:r>
          </w:p>
        </w:tc>
      </w:tr>
      <w:tr w:rsidR="0086288E" w:rsidRPr="0086288E" w:rsidTr="0086288E">
        <w:trPr>
          <w:trHeight w:val="334"/>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Книжный фонд                                                          </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18870</w:t>
            </w:r>
          </w:p>
        </w:tc>
      </w:tr>
      <w:tr w:rsidR="0086288E" w:rsidRPr="0086288E" w:rsidTr="0086288E">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Доля учебников (%) в библиотечном фонде</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40%</w:t>
            </w:r>
          </w:p>
        </w:tc>
      </w:tr>
      <w:tr w:rsidR="0086288E" w:rsidRPr="0086288E" w:rsidTr="0086288E">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Обеспеченность учебниками (%)</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71,4%</w:t>
            </w:r>
          </w:p>
        </w:tc>
      </w:tr>
      <w:tr w:rsidR="0086288E" w:rsidRPr="0086288E" w:rsidTr="0086288E">
        <w:trPr>
          <w:trHeight w:val="655"/>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Доля методических пособий (%) в библиотечном фонде, в т.ч. не старше 5 лет</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r>
      <w:tr w:rsidR="0086288E" w:rsidRPr="0086288E" w:rsidTr="0086288E">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Количество подписных изданий</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w:t>
            </w:r>
          </w:p>
        </w:tc>
      </w:tr>
    </w:tbl>
    <w:p w:rsidR="0086288E" w:rsidRPr="0086288E" w:rsidRDefault="0086288E" w:rsidP="0086288E">
      <w:pPr>
        <w:shd w:val="clear" w:color="auto" w:fill="F5F5F5"/>
        <w:spacing w:after="0" w:line="294" w:lineRule="atLeast"/>
        <w:ind w:left="168"/>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168"/>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78"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Медико-социальные условия пребывания участников образовательного процесса:                                                                                                 </w:t>
      </w:r>
      <w:r w:rsidRPr="0086288E">
        <w:rPr>
          <w:rFonts w:ascii="Arial" w:eastAsia="Times New Roman" w:hAnsi="Arial" w:cs="Arial"/>
          <w:color w:val="000000"/>
          <w:sz w:val="21"/>
          <w:szCs w:val="21"/>
          <w:lang w:eastAsia="ru-RU"/>
        </w:rPr>
        <w:t>Таблица 5</w:t>
      </w:r>
    </w:p>
    <w:tbl>
      <w:tblPr>
        <w:tblW w:w="9898" w:type="dxa"/>
        <w:shd w:val="clear" w:color="auto" w:fill="F5F5F5"/>
        <w:tblCellMar>
          <w:left w:w="0" w:type="dxa"/>
          <w:right w:w="0" w:type="dxa"/>
        </w:tblCellMar>
        <w:tblLook w:val="04A0" w:firstRow="1" w:lastRow="0" w:firstColumn="1" w:lastColumn="0" w:noHBand="0" w:noVBand="1"/>
      </w:tblPr>
      <w:tblGrid>
        <w:gridCol w:w="6288"/>
        <w:gridCol w:w="3610"/>
      </w:tblGrid>
      <w:tr w:rsidR="0086288E" w:rsidRPr="0086288E" w:rsidTr="0086288E">
        <w:trPr>
          <w:trHeight w:val="307"/>
        </w:trPr>
        <w:tc>
          <w:tcPr>
            <w:tcW w:w="628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ind w:left="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Наименование показателя</w:t>
            </w:r>
          </w:p>
        </w:tc>
        <w:tc>
          <w:tcPr>
            <w:tcW w:w="3610"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Фактическое значение</w:t>
            </w:r>
          </w:p>
        </w:tc>
      </w:tr>
      <w:tr w:rsidR="0086288E" w:rsidRPr="0086288E" w:rsidTr="0086288E">
        <w:trPr>
          <w:trHeight w:val="312"/>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Наличие медицинского кабинета</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имеется</w:t>
            </w:r>
          </w:p>
        </w:tc>
      </w:tr>
      <w:tr w:rsidR="0086288E" w:rsidRPr="0086288E" w:rsidTr="0086288E">
        <w:trPr>
          <w:trHeight w:val="278"/>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Оснащенность (единицы ценного оборудовании)</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24</w:t>
            </w:r>
          </w:p>
        </w:tc>
      </w:tr>
      <w:tr w:rsidR="0086288E" w:rsidRPr="0086288E" w:rsidTr="0086288E">
        <w:trPr>
          <w:trHeight w:val="986"/>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Реквизиты лицензии на медицинскую деятельность</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лицензия на медицинскую деятельность ЛО-23-01002954 от 28. 01.2011 г.</w:t>
            </w:r>
          </w:p>
        </w:tc>
      </w:tr>
      <w:tr w:rsidR="0086288E" w:rsidRPr="0086288E" w:rsidTr="0086288E">
        <w:trPr>
          <w:trHeight w:val="720"/>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Профессиональное и профилактическое медицинское обслуживание</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Проводится ежегодно</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6" w:line="294" w:lineRule="atLeast"/>
        <w:ind w:left="177" w:right="586"/>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2.1.7. Кадровая политика МКОУ СОШ №4.</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В настоящий момент преподавание в школе ведется по всем предметам, однако школа испытывает дефицит педагогических кадров. Учитель английского языка является совместителем; в связи с увольнением сотрудника, требуется учитель истории и обществознания. Контингент педагогических работников описан в таблице 6.</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Педагогический стаж:                                                                           Таблица 6</w:t>
      </w:r>
    </w:p>
    <w:tbl>
      <w:tblPr>
        <w:tblW w:w="9072" w:type="dxa"/>
        <w:shd w:val="clear" w:color="auto" w:fill="F5F5F5"/>
        <w:tblCellMar>
          <w:left w:w="0" w:type="dxa"/>
          <w:right w:w="0" w:type="dxa"/>
        </w:tblCellMar>
        <w:tblLook w:val="04A0" w:firstRow="1" w:lastRow="0" w:firstColumn="1" w:lastColumn="0" w:noHBand="0" w:noVBand="1"/>
      </w:tblPr>
      <w:tblGrid>
        <w:gridCol w:w="2396"/>
        <w:gridCol w:w="2390"/>
        <w:gridCol w:w="2390"/>
        <w:gridCol w:w="1896"/>
      </w:tblGrid>
      <w:tr w:rsidR="0086288E" w:rsidRPr="0086288E" w:rsidTr="0086288E">
        <w:trPr>
          <w:trHeight w:val="331"/>
        </w:trPr>
        <w:tc>
          <w:tcPr>
            <w:tcW w:w="2395" w:type="dxa"/>
            <w:tcBorders>
              <w:top w:val="single" w:sz="8" w:space="0" w:color="000000"/>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Всего</w:t>
            </w:r>
          </w:p>
        </w:tc>
        <w:tc>
          <w:tcPr>
            <w:tcW w:w="2390" w:type="dxa"/>
            <w:tcBorders>
              <w:top w:val="single" w:sz="8" w:space="0" w:color="000000"/>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 5 лет</w:t>
            </w:r>
          </w:p>
        </w:tc>
        <w:tc>
          <w:tcPr>
            <w:tcW w:w="2390" w:type="dxa"/>
            <w:tcBorders>
              <w:top w:val="single" w:sz="8" w:space="0" w:color="000000"/>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5-30 лет</w:t>
            </w:r>
          </w:p>
        </w:tc>
        <w:tc>
          <w:tcPr>
            <w:tcW w:w="1896" w:type="dxa"/>
            <w:tcBorders>
              <w:top w:val="single" w:sz="8" w:space="0" w:color="000000"/>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3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Свыше 30</w:t>
            </w:r>
          </w:p>
        </w:tc>
      </w:tr>
      <w:tr w:rsidR="0086288E" w:rsidRPr="0086288E" w:rsidTr="0086288E">
        <w:trPr>
          <w:trHeight w:val="334"/>
        </w:trPr>
        <w:tc>
          <w:tcPr>
            <w:tcW w:w="2395" w:type="dxa"/>
            <w:tcBorders>
              <w:top w:val="nil"/>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3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22</w:t>
            </w:r>
          </w:p>
        </w:tc>
        <w:tc>
          <w:tcPr>
            <w:tcW w:w="2390" w:type="dxa"/>
            <w:tcBorders>
              <w:top w:val="nil"/>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2390" w:type="dxa"/>
            <w:tcBorders>
              <w:top w:val="nil"/>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w:t>
            </w:r>
          </w:p>
        </w:tc>
        <w:tc>
          <w:tcPr>
            <w:tcW w:w="1896" w:type="dxa"/>
            <w:tcBorders>
              <w:top w:val="nil"/>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r>
    </w:tbl>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Уровень образования:</w:t>
      </w:r>
    </w:p>
    <w:tbl>
      <w:tblPr>
        <w:tblW w:w="9072" w:type="dxa"/>
        <w:shd w:val="clear" w:color="auto" w:fill="F5F5F5"/>
        <w:tblCellMar>
          <w:left w:w="0" w:type="dxa"/>
          <w:right w:w="0" w:type="dxa"/>
        </w:tblCellMar>
        <w:tblLook w:val="04A0" w:firstRow="1" w:lastRow="0" w:firstColumn="1" w:lastColumn="0" w:noHBand="0" w:noVBand="1"/>
      </w:tblPr>
      <w:tblGrid>
        <w:gridCol w:w="4236"/>
        <w:gridCol w:w="1939"/>
        <w:gridCol w:w="2897"/>
      </w:tblGrid>
      <w:tr w:rsidR="0086288E" w:rsidRPr="0086288E" w:rsidTr="0086288E">
        <w:trPr>
          <w:trHeight w:val="653"/>
        </w:trPr>
        <w:tc>
          <w:tcPr>
            <w:tcW w:w="4236" w:type="dxa"/>
            <w:tcBorders>
              <w:top w:val="single" w:sz="8" w:space="0" w:color="000000"/>
              <w:left w:val="single" w:sz="8" w:space="0" w:color="000000"/>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3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Всего</w:t>
            </w:r>
          </w:p>
        </w:tc>
        <w:tc>
          <w:tcPr>
            <w:tcW w:w="1939" w:type="dxa"/>
            <w:tcBorders>
              <w:top w:val="single" w:sz="8" w:space="0" w:color="000000"/>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Высшее</w:t>
            </w:r>
          </w:p>
        </w:tc>
        <w:tc>
          <w:tcPr>
            <w:tcW w:w="2897" w:type="dxa"/>
            <w:tcBorders>
              <w:top w:val="single" w:sz="8" w:space="0" w:color="000000"/>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left="84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Среднее специальное</w:t>
            </w:r>
          </w:p>
        </w:tc>
      </w:tr>
      <w:tr w:rsidR="0086288E" w:rsidRPr="0086288E" w:rsidTr="0086288E">
        <w:trPr>
          <w:trHeight w:val="334"/>
        </w:trPr>
        <w:tc>
          <w:tcPr>
            <w:tcW w:w="4236" w:type="dxa"/>
            <w:vMerge w:val="restart"/>
            <w:tcBorders>
              <w:top w:val="nil"/>
              <w:left w:val="single" w:sz="8" w:space="0" w:color="000000"/>
              <w:bottom w:val="single" w:sz="8" w:space="0" w:color="000000"/>
              <w:right w:val="single" w:sz="8" w:space="0" w:color="000000"/>
            </w:tcBorders>
            <w:shd w:val="clear" w:color="auto" w:fill="F5F5F5"/>
            <w:tcMar>
              <w:top w:w="9" w:type="dxa"/>
              <w:left w:w="394" w:type="dxa"/>
              <w:bottom w:w="0" w:type="dxa"/>
              <w:right w:w="115" w:type="dxa"/>
            </w:tcMar>
            <w:vAlign w:val="center"/>
            <w:hideMark/>
          </w:tcPr>
          <w:p w:rsidR="0086288E" w:rsidRPr="0086288E" w:rsidRDefault="0086288E" w:rsidP="0086288E">
            <w:pPr>
              <w:spacing w:after="0" w:line="294" w:lineRule="atLeast"/>
              <w:ind w:right="13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22</w:t>
            </w:r>
          </w:p>
        </w:tc>
        <w:tc>
          <w:tcPr>
            <w:tcW w:w="1939"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3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2897"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4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r>
      <w:tr w:rsidR="0086288E" w:rsidRPr="0086288E" w:rsidTr="0086288E">
        <w:trPr>
          <w:trHeight w:val="331"/>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939"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3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90,9%</w:t>
            </w:r>
          </w:p>
        </w:tc>
        <w:tc>
          <w:tcPr>
            <w:tcW w:w="2897"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6288E" w:rsidRPr="0086288E" w:rsidRDefault="0086288E" w:rsidP="0086288E">
            <w:pPr>
              <w:spacing w:after="0" w:line="294" w:lineRule="atLeast"/>
              <w:ind w:right="1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9,1%</w:t>
            </w:r>
          </w:p>
        </w:tc>
      </w:tr>
    </w:tbl>
    <w:p w:rsidR="0086288E" w:rsidRPr="0086288E" w:rsidRDefault="0086288E" w:rsidP="0086288E">
      <w:pPr>
        <w:shd w:val="clear" w:color="auto" w:fill="F5F5F5"/>
        <w:spacing w:after="11" w:line="240" w:lineRule="auto"/>
        <w:ind w:left="228"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Половая принадлежность:</w:t>
      </w:r>
    </w:p>
    <w:tbl>
      <w:tblPr>
        <w:tblW w:w="9072" w:type="dxa"/>
        <w:shd w:val="clear" w:color="auto" w:fill="F5F5F5"/>
        <w:tblCellMar>
          <w:left w:w="0" w:type="dxa"/>
          <w:right w:w="0" w:type="dxa"/>
        </w:tblCellMar>
        <w:tblLook w:val="04A0" w:firstRow="1" w:lastRow="0" w:firstColumn="1" w:lastColumn="0" w:noHBand="0" w:noVBand="1"/>
      </w:tblPr>
      <w:tblGrid>
        <w:gridCol w:w="4536"/>
        <w:gridCol w:w="4536"/>
      </w:tblGrid>
      <w:tr w:rsidR="0086288E" w:rsidRPr="0086288E" w:rsidTr="0086288E">
        <w:trPr>
          <w:trHeight w:val="334"/>
        </w:trPr>
        <w:tc>
          <w:tcPr>
            <w:tcW w:w="4536" w:type="dxa"/>
            <w:tcBorders>
              <w:top w:val="single" w:sz="8" w:space="0" w:color="000000"/>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Мужчины</w:t>
            </w:r>
          </w:p>
        </w:tc>
        <w:tc>
          <w:tcPr>
            <w:tcW w:w="4536" w:type="dxa"/>
            <w:tcBorders>
              <w:top w:val="single" w:sz="8" w:space="0" w:color="000000"/>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3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Женщины</w:t>
            </w:r>
          </w:p>
        </w:tc>
      </w:tr>
      <w:tr w:rsidR="0086288E" w:rsidRPr="0086288E" w:rsidTr="0086288E">
        <w:trPr>
          <w:trHeight w:val="331"/>
        </w:trPr>
        <w:tc>
          <w:tcPr>
            <w:tcW w:w="4536" w:type="dxa"/>
            <w:tcBorders>
              <w:top w:val="nil"/>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4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4536" w:type="dxa"/>
            <w:tcBorders>
              <w:top w:val="nil"/>
              <w:left w:val="nil"/>
              <w:bottom w:val="single" w:sz="8" w:space="0" w:color="000000"/>
              <w:right w:val="single" w:sz="8" w:space="0" w:color="000000"/>
            </w:tcBorders>
            <w:shd w:val="clear" w:color="auto" w:fill="F5F5F5"/>
            <w:tcMar>
              <w:top w:w="9" w:type="dxa"/>
              <w:left w:w="115" w:type="dxa"/>
              <w:bottom w:w="0" w:type="dxa"/>
              <w:right w:w="115" w:type="dxa"/>
            </w:tcMar>
            <w:hideMark/>
          </w:tcPr>
          <w:p w:rsidR="0086288E" w:rsidRPr="0086288E" w:rsidRDefault="0086288E" w:rsidP="0086288E">
            <w:pPr>
              <w:spacing w:after="0" w:line="294" w:lineRule="atLeast"/>
              <w:ind w:left="13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w:t>
            </w:r>
          </w:p>
        </w:tc>
      </w:tr>
    </w:tbl>
    <w:p w:rsidR="0086288E" w:rsidRPr="0086288E" w:rsidRDefault="0086288E" w:rsidP="0086288E">
      <w:pPr>
        <w:shd w:val="clear" w:color="auto" w:fill="F5F5F5"/>
        <w:spacing w:after="11" w:line="240" w:lineRule="auto"/>
        <w:ind w:left="228"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Квалификация учителей, преподающих предметы:</w:t>
      </w:r>
    </w:p>
    <w:tbl>
      <w:tblPr>
        <w:tblW w:w="9379" w:type="dxa"/>
        <w:shd w:val="clear" w:color="auto" w:fill="F5F5F5"/>
        <w:tblCellMar>
          <w:left w:w="0" w:type="dxa"/>
          <w:right w:w="0" w:type="dxa"/>
        </w:tblCellMar>
        <w:tblLook w:val="04A0" w:firstRow="1" w:lastRow="0" w:firstColumn="1" w:lastColumn="0" w:noHBand="0" w:noVBand="1"/>
      </w:tblPr>
      <w:tblGrid>
        <w:gridCol w:w="1049"/>
        <w:gridCol w:w="2081"/>
        <w:gridCol w:w="2083"/>
        <w:gridCol w:w="2083"/>
        <w:gridCol w:w="2083"/>
      </w:tblGrid>
      <w:tr w:rsidR="0086288E" w:rsidRPr="0086288E" w:rsidTr="0086288E">
        <w:trPr>
          <w:trHeight w:val="334"/>
        </w:trPr>
        <w:tc>
          <w:tcPr>
            <w:tcW w:w="1049" w:type="dxa"/>
            <w:tcBorders>
              <w:top w:val="single" w:sz="8" w:space="0" w:color="000000"/>
              <w:left w:val="single" w:sz="8" w:space="0" w:color="000000"/>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Всего</w:t>
            </w:r>
          </w:p>
        </w:tc>
        <w:tc>
          <w:tcPr>
            <w:tcW w:w="2081" w:type="dxa"/>
            <w:tcBorders>
              <w:top w:val="single" w:sz="8" w:space="0" w:color="000000"/>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Высшая</w:t>
            </w:r>
          </w:p>
        </w:tc>
        <w:tc>
          <w:tcPr>
            <w:tcW w:w="2083" w:type="dxa"/>
            <w:tcBorders>
              <w:top w:val="single" w:sz="8" w:space="0" w:color="000000"/>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Первая</w:t>
            </w:r>
          </w:p>
        </w:tc>
        <w:tc>
          <w:tcPr>
            <w:tcW w:w="2083" w:type="dxa"/>
            <w:tcBorders>
              <w:top w:val="single" w:sz="8" w:space="0" w:color="000000"/>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121"/>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Соответствие</w:t>
            </w:r>
          </w:p>
        </w:tc>
        <w:tc>
          <w:tcPr>
            <w:tcW w:w="2083" w:type="dxa"/>
            <w:tcBorders>
              <w:top w:val="single" w:sz="8" w:space="0" w:color="000000"/>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98"/>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Без категории</w:t>
            </w:r>
          </w:p>
        </w:tc>
      </w:tr>
      <w:tr w:rsidR="0086288E" w:rsidRPr="0086288E" w:rsidTr="0086288E">
        <w:trPr>
          <w:trHeight w:val="331"/>
        </w:trPr>
        <w:tc>
          <w:tcPr>
            <w:tcW w:w="1049" w:type="dxa"/>
            <w:vMerge w:val="restart"/>
            <w:tcBorders>
              <w:top w:val="nil"/>
              <w:left w:val="single" w:sz="8" w:space="0" w:color="000000"/>
              <w:bottom w:val="single" w:sz="8" w:space="0" w:color="000000"/>
              <w:right w:val="single" w:sz="8" w:space="0" w:color="000000"/>
            </w:tcBorders>
            <w:shd w:val="clear" w:color="auto" w:fill="F5F5F5"/>
            <w:tcMar>
              <w:top w:w="9" w:type="dxa"/>
              <w:left w:w="250" w:type="dxa"/>
              <w:bottom w:w="0" w:type="dxa"/>
              <w:right w:w="38" w:type="dxa"/>
            </w:tcMar>
            <w:vAlign w:val="cente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22</w:t>
            </w:r>
          </w:p>
        </w:tc>
        <w:tc>
          <w:tcPr>
            <w:tcW w:w="2081"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r>
      <w:tr w:rsidR="0086288E" w:rsidRPr="0086288E" w:rsidTr="0086288E">
        <w:trPr>
          <w:trHeight w:val="331"/>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081"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18,1%</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36,3%</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31,8%</w:t>
            </w:r>
          </w:p>
        </w:tc>
        <w:tc>
          <w:tcPr>
            <w:tcW w:w="2083" w:type="dxa"/>
            <w:tcBorders>
              <w:top w:val="nil"/>
              <w:left w:val="nil"/>
              <w:bottom w:val="single" w:sz="8" w:space="0" w:color="000000"/>
              <w:right w:val="single" w:sz="8" w:space="0" w:color="000000"/>
            </w:tcBorders>
            <w:shd w:val="clear" w:color="auto" w:fill="F5F5F5"/>
            <w:tcMar>
              <w:top w:w="9" w:type="dxa"/>
              <w:left w:w="250" w:type="dxa"/>
              <w:bottom w:w="0" w:type="dxa"/>
              <w:right w:w="38" w:type="dxa"/>
            </w:tcMar>
            <w:hideMark/>
          </w:tcPr>
          <w:p w:rsidR="0086288E" w:rsidRPr="0086288E" w:rsidRDefault="0086288E" w:rsidP="0086288E">
            <w:pPr>
              <w:spacing w:after="0" w:line="294" w:lineRule="atLeast"/>
              <w:ind w:righ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13,6%</w:t>
            </w:r>
          </w:p>
        </w:tc>
      </w:tr>
    </w:tbl>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lastRenderedPageBreak/>
        <w:t>Квалификация учителей (временных), преподающих предметы:</w:t>
      </w:r>
    </w:p>
    <w:tbl>
      <w:tblPr>
        <w:tblW w:w="9377" w:type="dxa"/>
        <w:shd w:val="clear" w:color="auto" w:fill="F5F5F5"/>
        <w:tblCellMar>
          <w:left w:w="0" w:type="dxa"/>
          <w:right w:w="0" w:type="dxa"/>
        </w:tblCellMar>
        <w:tblLook w:val="04A0" w:firstRow="1" w:lastRow="0" w:firstColumn="1" w:lastColumn="0" w:noHBand="0" w:noVBand="1"/>
      </w:tblPr>
      <w:tblGrid>
        <w:gridCol w:w="1049"/>
        <w:gridCol w:w="1289"/>
        <w:gridCol w:w="792"/>
        <w:gridCol w:w="1543"/>
        <w:gridCol w:w="540"/>
        <w:gridCol w:w="1798"/>
        <w:gridCol w:w="283"/>
        <w:gridCol w:w="2083"/>
      </w:tblGrid>
      <w:tr w:rsidR="0086288E" w:rsidRPr="0086288E" w:rsidTr="0086288E">
        <w:trPr>
          <w:trHeight w:val="334"/>
        </w:trPr>
        <w:tc>
          <w:tcPr>
            <w:tcW w:w="1049" w:type="dxa"/>
            <w:tcBorders>
              <w:top w:val="single" w:sz="8" w:space="0" w:color="000000"/>
              <w:left w:val="single" w:sz="8" w:space="0" w:color="000000"/>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21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Всего</w:t>
            </w:r>
          </w:p>
        </w:tc>
        <w:tc>
          <w:tcPr>
            <w:tcW w:w="2081" w:type="dxa"/>
            <w:gridSpan w:val="2"/>
            <w:tcBorders>
              <w:top w:val="single" w:sz="8" w:space="0" w:color="000000"/>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Высшая</w:t>
            </w:r>
          </w:p>
        </w:tc>
        <w:tc>
          <w:tcPr>
            <w:tcW w:w="2083" w:type="dxa"/>
            <w:gridSpan w:val="2"/>
            <w:tcBorders>
              <w:top w:val="single" w:sz="8" w:space="0" w:color="000000"/>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Первая</w:t>
            </w:r>
          </w:p>
        </w:tc>
        <w:tc>
          <w:tcPr>
            <w:tcW w:w="2081" w:type="dxa"/>
            <w:gridSpan w:val="2"/>
            <w:tcBorders>
              <w:top w:val="single" w:sz="8" w:space="0" w:color="000000"/>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right="118"/>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Соответствие</w:t>
            </w:r>
          </w:p>
        </w:tc>
        <w:tc>
          <w:tcPr>
            <w:tcW w:w="2083" w:type="dxa"/>
            <w:tcBorders>
              <w:top w:val="single" w:sz="8" w:space="0" w:color="000000"/>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right="98"/>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Без категории</w:t>
            </w:r>
          </w:p>
        </w:tc>
      </w:tr>
      <w:tr w:rsidR="0086288E" w:rsidRPr="0086288E" w:rsidTr="0086288E">
        <w:trPr>
          <w:trHeight w:val="331"/>
        </w:trPr>
        <w:tc>
          <w:tcPr>
            <w:tcW w:w="1049" w:type="dxa"/>
            <w:tcBorders>
              <w:top w:val="nil"/>
              <w:left w:val="single" w:sz="8" w:space="0" w:color="000000"/>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2081" w:type="dxa"/>
            <w:gridSpan w:val="2"/>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2083" w:type="dxa"/>
            <w:gridSpan w:val="2"/>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2081" w:type="dxa"/>
            <w:gridSpan w:val="2"/>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2083"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1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3130" w:type="dxa"/>
            <w:gridSpan w:val="3"/>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7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Возраст сотрудников</w:t>
            </w:r>
          </w:p>
        </w:tc>
        <w:tc>
          <w:tcPr>
            <w:tcW w:w="2083" w:type="dxa"/>
            <w:gridSpan w:val="2"/>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81" w:type="dxa"/>
            <w:gridSpan w:val="2"/>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83"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2338" w:type="dxa"/>
            <w:gridSpan w:val="2"/>
            <w:vMerge w:val="restart"/>
            <w:tcBorders>
              <w:top w:val="nil"/>
              <w:left w:val="single" w:sz="8" w:space="0" w:color="000000"/>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610" w:right="53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Всего: 22</w:t>
            </w:r>
          </w:p>
        </w:tc>
        <w:tc>
          <w:tcPr>
            <w:tcW w:w="792"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43"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 30</w:t>
            </w:r>
          </w:p>
        </w:tc>
        <w:tc>
          <w:tcPr>
            <w:tcW w:w="540"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98"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7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 30-55</w:t>
            </w:r>
          </w:p>
        </w:tc>
        <w:tc>
          <w:tcPr>
            <w:tcW w:w="283"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83"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49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  55</w:t>
            </w:r>
          </w:p>
        </w:tc>
      </w:tr>
      <w:tr w:rsidR="0086288E" w:rsidRPr="0086288E" w:rsidTr="0086288E">
        <w:trPr>
          <w:trHeight w:val="331"/>
        </w:trPr>
        <w:tc>
          <w:tcPr>
            <w:tcW w:w="0" w:type="auto"/>
            <w:gridSpan w:val="2"/>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792"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43"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27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540"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98"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left="45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283" w:type="dxa"/>
            <w:tcBorders>
              <w:top w:val="nil"/>
              <w:left w:val="nil"/>
              <w:bottom w:val="single" w:sz="8" w:space="0" w:color="000000"/>
              <w:right w:val="nil"/>
            </w:tcBorders>
            <w:shd w:val="clear" w:color="auto" w:fill="F5F5F5"/>
            <w:tcMar>
              <w:top w:w="9" w:type="dxa"/>
              <w:left w:w="34"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83" w:type="dxa"/>
            <w:tcBorders>
              <w:top w:val="nil"/>
              <w:left w:val="nil"/>
              <w:bottom w:val="single" w:sz="8" w:space="0" w:color="000000"/>
              <w:right w:val="single" w:sz="8" w:space="0" w:color="000000"/>
            </w:tcBorders>
            <w:shd w:val="clear" w:color="auto" w:fill="F5F5F5"/>
            <w:tcMar>
              <w:top w:w="9" w:type="dxa"/>
              <w:left w:w="34" w:type="dxa"/>
              <w:bottom w:w="0" w:type="dxa"/>
              <w:right w:w="38" w:type="dxa"/>
            </w:tcMar>
            <w:hideMark/>
          </w:tcPr>
          <w:p w:rsidR="0086288E" w:rsidRPr="0086288E" w:rsidRDefault="0086288E" w:rsidP="0086288E">
            <w:pPr>
              <w:spacing w:after="0" w:line="294" w:lineRule="atLeast"/>
              <w:ind w:right="27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w:t>
            </w:r>
          </w:p>
        </w:tc>
      </w:tr>
      <w:tr w:rsidR="0086288E" w:rsidRPr="0086288E" w:rsidTr="0086288E">
        <w:tc>
          <w:tcPr>
            <w:tcW w:w="840"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1032"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636"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1236"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432"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1440"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228"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c>
          <w:tcPr>
            <w:tcW w:w="1668" w:type="dxa"/>
            <w:tcBorders>
              <w:top w:val="nil"/>
              <w:left w:val="nil"/>
              <w:bottom w:val="nil"/>
              <w:right w:val="nil"/>
            </w:tcBorders>
            <w:shd w:val="clear" w:color="auto" w:fill="F5F5F5"/>
            <w:vAlign w:val="center"/>
            <w:hideMark/>
          </w:tcPr>
          <w:p w:rsidR="0086288E" w:rsidRPr="0086288E" w:rsidRDefault="0086288E" w:rsidP="0086288E">
            <w:pPr>
              <w:spacing w:after="0" w:line="240" w:lineRule="auto"/>
              <w:rPr>
                <w:rFonts w:ascii="Arial" w:eastAsia="Times New Roman" w:hAnsi="Arial" w:cs="Arial"/>
                <w:color w:val="000000"/>
                <w:sz w:val="1"/>
                <w:szCs w:val="21"/>
                <w:lang w:eastAsia="ru-RU"/>
              </w:rPr>
            </w:pP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Средний возраст педагогов –  35 лет.</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Педагоги школы являются лауреатами и участниками профессиональных конкурсов различного уровня, В. И. Чумакова носит звание «Отличник народного просвещения».</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С целью мониторинга уровня мастерства педагогических кадров с сентября 2020 года в школе ведутся карта диагностики профессионального мастерства, сравнительный анализ качества преподавания по четвертям, годам, имеются портфолио педагогов. Опираясь на результаты мониторинга, администрация школы планирует осуществлять распространение педагогического опыта на разных уровнях через семинары, научно-практические конференции, конкурсы профессионального мастерства, что позволит в системе вести работу по повышению профессионального мастерства учителей.        В целях координации действий педагогического состава школы и планирования методической работы в школе действует 5 методических объединений. Учителя, согласно перспективному плану, проходят педагогическую аттестацию, курсы повышения квалификации. 100% педагогических работников прошли курсовую подготовку за последние четыре года.</w:t>
      </w:r>
    </w:p>
    <w:p w:rsidR="0086288E" w:rsidRPr="0086288E" w:rsidRDefault="0086288E" w:rsidP="0086288E">
      <w:pPr>
        <w:shd w:val="clear" w:color="auto" w:fill="F5F5F5"/>
        <w:spacing w:after="11" w:line="240" w:lineRule="auto"/>
        <w:ind w:left="62" w:right="479" w:firstLine="56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На протяжении ряда лет коллектив школы показывал стабильные результаты учебной работы. Качество знаний в целом по школе составляет 38% и более. Однако, анализ результатов ВПР и ЕГЭ показывает, качество знаний не повышается, а по некоторым позициям даже понизилось.</w:t>
      </w:r>
    </w:p>
    <w:p w:rsidR="0086288E" w:rsidRPr="0086288E" w:rsidRDefault="0086288E" w:rsidP="0086288E">
      <w:pPr>
        <w:shd w:val="clear" w:color="auto" w:fill="F5F5F5"/>
        <w:spacing w:after="16" w:line="240" w:lineRule="auto"/>
        <w:ind w:left="177" w:right="585"/>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2.1.8. Результаты ВПР и ЕГЭ за 2017-2019 учебные годы</w:t>
      </w:r>
    </w:p>
    <w:p w:rsidR="0086288E" w:rsidRPr="0086288E" w:rsidRDefault="0086288E" w:rsidP="0086288E">
      <w:pPr>
        <w:shd w:val="clear" w:color="auto" w:fill="F5F5F5"/>
        <w:spacing w:after="0" w:line="294" w:lineRule="atLeast"/>
        <w:ind w:left="10" w:right="420"/>
        <w:jc w:val="center"/>
        <w:rPr>
          <w:rFonts w:ascii="Arial" w:eastAsia="Times New Roman" w:hAnsi="Arial" w:cs="Arial"/>
          <w:color w:val="000000"/>
          <w:sz w:val="21"/>
          <w:szCs w:val="21"/>
          <w:lang w:eastAsia="ru-RU"/>
        </w:rPr>
      </w:pPr>
      <w:r w:rsidRPr="0086288E">
        <w:rPr>
          <w:rFonts w:ascii="Arial" w:eastAsia="Times New Roman" w:hAnsi="Arial" w:cs="Arial"/>
          <w:b/>
          <w:bCs/>
          <w:i/>
          <w:iCs/>
          <w:color w:val="000000"/>
          <w:sz w:val="21"/>
          <w:szCs w:val="21"/>
          <w:lang w:eastAsia="ru-RU"/>
        </w:rPr>
        <w:t>Результаты ВПР</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7</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7"/>
        <w:gridCol w:w="965"/>
        <w:gridCol w:w="961"/>
        <w:gridCol w:w="1613"/>
        <w:gridCol w:w="1615"/>
        <w:gridCol w:w="1618"/>
        <w:gridCol w:w="1613"/>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5" w:type="dxa"/>
            <w:vMerge w:val="restart"/>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ind w:left="12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3" w:type="dxa"/>
            <w:tcBorders>
              <w:top w:val="single" w:sz="8" w:space="0" w:color="000000"/>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3" w:type="dxa"/>
            <w:gridSpan w:val="2"/>
            <w:tcBorders>
              <w:top w:val="single" w:sz="8" w:space="0" w:color="000000"/>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Русский язык</w:t>
            </w:r>
          </w:p>
        </w:tc>
        <w:tc>
          <w:tcPr>
            <w:tcW w:w="1613" w:type="dxa"/>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3"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5"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8"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3"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2"/>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4,3</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8,7</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69,6</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17,4</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42,1</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36,8</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15,8</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5,3</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44,1</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38,2</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17,6</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87,5</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12,5</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57,1</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14,3</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28,6</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11,8</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58,8</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23,5</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5,9</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61,3</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25,8</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12,9</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85</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28,6</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47,6</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23,8</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8"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3"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8</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0"/>
        <w:gridCol w:w="1615"/>
        <w:gridCol w:w="1616"/>
        <w:gridCol w:w="1619"/>
        <w:gridCol w:w="1614"/>
      </w:tblGrid>
      <w:tr w:rsidR="0086288E" w:rsidRPr="0086288E" w:rsidTr="0086288E">
        <w:trPr>
          <w:trHeight w:val="331"/>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 xml:space="preserve">Клас </w:t>
            </w:r>
            <w:r w:rsidRPr="0086288E">
              <w:rPr>
                <w:rFonts w:ascii="Times New Roman" w:eastAsia="Times New Roman" w:hAnsi="Times New Roman" w:cs="Times New Roman"/>
                <w:b/>
                <w:bCs/>
                <w:color w:val="000000"/>
                <w:sz w:val="24"/>
                <w:szCs w:val="24"/>
                <w:lang w:eastAsia="ru-RU"/>
              </w:rPr>
              <w:lastRenderedPageBreak/>
              <w:t>с</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lastRenderedPageBreak/>
              <w:t>Кол</w:t>
            </w:r>
          </w:p>
        </w:tc>
        <w:tc>
          <w:tcPr>
            <w:tcW w:w="1615"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Математика</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5"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2"/>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8,7</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39,1</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26,1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26,1</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42,9</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38,1</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14,3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4,8</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35,9</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12,5</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56,2</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6,2</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18,2</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72,7</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5,6</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36,1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33,3</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23,5</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47,1</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29,4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11,8</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82,4</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5"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right="341"/>
        <w:jc w:val="center"/>
        <w:rPr>
          <w:rFonts w:ascii="Arial" w:eastAsia="Times New Roman" w:hAnsi="Arial" w:cs="Arial"/>
          <w:color w:val="000000"/>
          <w:sz w:val="21"/>
          <w:szCs w:val="21"/>
          <w:lang w:eastAsia="ru-RU"/>
        </w:rPr>
      </w:pPr>
      <w:r w:rsidRPr="0086288E">
        <w:rPr>
          <w:rFonts w:ascii="Arial" w:eastAsia="Times New Roman" w:hAnsi="Arial" w:cs="Arial"/>
          <w:color w:val="000000"/>
          <w:sz w:val="32"/>
          <w:szCs w:val="32"/>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9</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Окружающий мир</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5"/>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8,7</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47,8</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43,5</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21,6</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62,2</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16,2</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48,5</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45,5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6,1</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177"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right="428"/>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10</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Физика</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5"/>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14"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right="428"/>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11</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Химия</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2"/>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33,3</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55,6</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4"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12</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1"/>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Обществознание</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2"/>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28,6</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47,6</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23,8</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13</w:t>
      </w:r>
    </w:p>
    <w:tbl>
      <w:tblPr>
        <w:tblW w:w="9367" w:type="dxa"/>
        <w:tblInd w:w="68" w:type="dxa"/>
        <w:shd w:val="clear" w:color="auto" w:fill="F5F5F5"/>
        <w:tblCellMar>
          <w:left w:w="0" w:type="dxa"/>
          <w:right w:w="0" w:type="dxa"/>
        </w:tblCellMar>
        <w:tblLook w:val="04A0" w:firstRow="1" w:lastRow="0" w:firstColumn="1" w:lastColumn="0" w:noHBand="0" w:noVBand="1"/>
      </w:tblPr>
      <w:tblGrid>
        <w:gridCol w:w="977"/>
        <w:gridCol w:w="965"/>
        <w:gridCol w:w="961"/>
        <w:gridCol w:w="1030"/>
        <w:gridCol w:w="1030"/>
        <w:gridCol w:w="1032"/>
        <w:gridCol w:w="1336"/>
        <w:gridCol w:w="2036"/>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5" w:type="dxa"/>
            <w:vMerge w:val="restart"/>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vAlign w:val="center"/>
            <w:hideMark/>
          </w:tcPr>
          <w:p w:rsidR="0086288E" w:rsidRPr="0086288E" w:rsidRDefault="0086288E" w:rsidP="0086288E">
            <w:pPr>
              <w:spacing w:after="0" w:line="294" w:lineRule="atLeast"/>
              <w:ind w:left="12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030" w:type="dxa"/>
            <w:tcBorders>
              <w:top w:val="single" w:sz="8" w:space="0" w:color="000000"/>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0" w:type="dxa"/>
            <w:tcBorders>
              <w:top w:val="single" w:sz="8" w:space="0" w:color="000000"/>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368" w:type="dxa"/>
            <w:gridSpan w:val="2"/>
            <w:tcBorders>
              <w:top w:val="single" w:sz="8" w:space="0" w:color="000000"/>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9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Биология</w:t>
            </w:r>
          </w:p>
        </w:tc>
        <w:tc>
          <w:tcPr>
            <w:tcW w:w="2036" w:type="dxa"/>
            <w:tcBorders>
              <w:top w:val="single" w:sz="8" w:space="0" w:color="000000"/>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030"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030"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032"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336" w:type="dxa"/>
            <w:tcBorders>
              <w:top w:val="nil"/>
              <w:left w:val="nil"/>
              <w:bottom w:val="single" w:sz="8" w:space="0" w:color="000000"/>
              <w:right w:val="nil"/>
            </w:tcBorders>
            <w:shd w:val="clear" w:color="auto" w:fill="FFFF99"/>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FFF99"/>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5"/>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righ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left="2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50</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righ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left="2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13,3</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53,3</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33,3</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2018</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28,6</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47,6</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23,8</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righ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left="2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16,7</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66,7</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16,7</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23,8</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61,9</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9,5</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6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4,8</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righ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vAlign w:val="bottom"/>
            <w:hideMark/>
          </w:tcPr>
          <w:p w:rsidR="0086288E" w:rsidRPr="0086288E" w:rsidRDefault="0086288E" w:rsidP="0086288E">
            <w:pPr>
              <w:spacing w:after="0" w:line="294" w:lineRule="atLeast"/>
              <w:ind w:left="2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0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13,3</w:t>
            </w:r>
          </w:p>
        </w:tc>
        <w:tc>
          <w:tcPr>
            <w:tcW w:w="1030"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40</w:t>
            </w:r>
          </w:p>
        </w:tc>
        <w:tc>
          <w:tcPr>
            <w:tcW w:w="1032"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46,7</w:t>
            </w:r>
          </w:p>
        </w:tc>
        <w:tc>
          <w:tcPr>
            <w:tcW w:w="1336" w:type="dxa"/>
            <w:tcBorders>
              <w:top w:val="nil"/>
              <w:left w:val="nil"/>
              <w:bottom w:val="single" w:sz="8" w:space="0" w:color="000000"/>
              <w:right w:val="nil"/>
            </w:tcBorders>
            <w:shd w:val="clear" w:color="auto" w:fill="F5F5F5"/>
            <w:tcMar>
              <w:top w:w="9" w:type="dxa"/>
              <w:left w:w="108"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108" w:type="dxa"/>
              <w:bottom w:w="0" w:type="dxa"/>
              <w:right w:w="38" w:type="dxa"/>
            </w:tcMar>
            <w:hideMark/>
          </w:tcPr>
          <w:p w:rsidR="0086288E" w:rsidRPr="0086288E" w:rsidRDefault="0086288E" w:rsidP="0086288E">
            <w:pPr>
              <w:spacing w:after="0" w:line="294" w:lineRule="atLeast"/>
              <w:ind w:lef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4"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14</w:t>
      </w:r>
    </w:p>
    <w:tbl>
      <w:tblPr>
        <w:tblW w:w="9367" w:type="dxa"/>
        <w:tblInd w:w="68" w:type="dxa"/>
        <w:shd w:val="clear" w:color="auto" w:fill="F5F5F5"/>
        <w:tblCellMar>
          <w:left w:w="0" w:type="dxa"/>
          <w:right w:w="0" w:type="dxa"/>
        </w:tblCellMar>
        <w:tblLook w:val="04A0" w:firstRow="1" w:lastRow="0" w:firstColumn="1" w:lastColumn="0" w:noHBand="0" w:noVBand="1"/>
      </w:tblPr>
      <w:tblGrid>
        <w:gridCol w:w="978"/>
        <w:gridCol w:w="965"/>
        <w:gridCol w:w="961"/>
        <w:gridCol w:w="958"/>
        <w:gridCol w:w="960"/>
        <w:gridCol w:w="962"/>
        <w:gridCol w:w="1547"/>
        <w:gridCol w:w="2036"/>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38" w:type="dxa"/>
            </w:tcMar>
            <w:vAlign w:val="cente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5"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38" w:type="dxa"/>
            </w:tcMar>
            <w:vAlign w:val="center"/>
            <w:hideMark/>
          </w:tcPr>
          <w:p w:rsidR="0086288E" w:rsidRPr="0086288E" w:rsidRDefault="0086288E" w:rsidP="0086288E">
            <w:pPr>
              <w:spacing w:after="0" w:line="294" w:lineRule="atLeast"/>
              <w:ind w:left="10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38" w:type="dxa"/>
            </w:tcMar>
            <w:vAlign w:val="center"/>
            <w:hideMark/>
          </w:tcPr>
          <w:p w:rsidR="0086288E" w:rsidRPr="0086288E" w:rsidRDefault="0086288E" w:rsidP="0086288E">
            <w:pPr>
              <w:spacing w:after="0" w:line="294" w:lineRule="atLeast"/>
              <w:ind w:left="23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958" w:type="dxa"/>
            <w:tcBorders>
              <w:top w:val="single" w:sz="8" w:space="0" w:color="000000"/>
              <w:left w:val="nil"/>
              <w:bottom w:val="single" w:sz="8" w:space="0" w:color="000000"/>
              <w:right w:val="nil"/>
            </w:tcBorders>
            <w:shd w:val="clear" w:color="auto" w:fill="FFFF99"/>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0" w:type="dxa"/>
            <w:tcBorders>
              <w:top w:val="single" w:sz="8" w:space="0" w:color="000000"/>
              <w:left w:val="nil"/>
              <w:bottom w:val="single" w:sz="8" w:space="0" w:color="000000"/>
              <w:right w:val="nil"/>
            </w:tcBorders>
            <w:shd w:val="clear" w:color="auto" w:fill="FFFF99"/>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09" w:type="dxa"/>
            <w:gridSpan w:val="2"/>
            <w:tcBorders>
              <w:top w:val="single" w:sz="8" w:space="0" w:color="000000"/>
              <w:left w:val="nil"/>
              <w:bottom w:val="single" w:sz="8" w:space="0" w:color="000000"/>
              <w:right w:val="nil"/>
            </w:tcBorders>
            <w:shd w:val="clear" w:color="auto" w:fill="FFFF99"/>
            <w:tcMar>
              <w:top w:w="9" w:type="dxa"/>
              <w:left w:w="0" w:type="dxa"/>
              <w:bottom w:w="0" w:type="dxa"/>
              <w:right w:w="38" w:type="dxa"/>
            </w:tcMar>
            <w:hideMark/>
          </w:tcPr>
          <w:p w:rsidR="0086288E" w:rsidRPr="0086288E" w:rsidRDefault="0086288E" w:rsidP="0086288E">
            <w:pPr>
              <w:spacing w:after="0" w:line="294" w:lineRule="atLeast"/>
              <w:ind w:left="15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История</w:t>
            </w:r>
          </w:p>
        </w:tc>
        <w:tc>
          <w:tcPr>
            <w:tcW w:w="2036"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958" w:type="dxa"/>
            <w:tcBorders>
              <w:top w:val="nil"/>
              <w:left w:val="nil"/>
              <w:bottom w:val="single" w:sz="8" w:space="0" w:color="000000"/>
              <w:right w:val="single" w:sz="8" w:space="0" w:color="000000"/>
            </w:tcBorders>
            <w:shd w:val="clear" w:color="auto" w:fill="FFFF99"/>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960" w:type="dxa"/>
            <w:tcBorders>
              <w:top w:val="nil"/>
              <w:left w:val="nil"/>
              <w:bottom w:val="single" w:sz="8" w:space="0" w:color="000000"/>
              <w:right w:val="single" w:sz="8" w:space="0" w:color="000000"/>
            </w:tcBorders>
            <w:shd w:val="clear" w:color="auto" w:fill="FFFF99"/>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962" w:type="dxa"/>
            <w:tcBorders>
              <w:top w:val="nil"/>
              <w:left w:val="nil"/>
              <w:bottom w:val="single" w:sz="8" w:space="0" w:color="000000"/>
              <w:right w:val="single" w:sz="8" w:space="0" w:color="000000"/>
            </w:tcBorders>
            <w:shd w:val="clear" w:color="auto" w:fill="FFFF99"/>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547" w:type="dxa"/>
            <w:tcBorders>
              <w:top w:val="nil"/>
              <w:left w:val="nil"/>
              <w:bottom w:val="single" w:sz="8" w:space="0" w:color="000000"/>
              <w:right w:val="nil"/>
            </w:tcBorders>
            <w:shd w:val="clear" w:color="auto" w:fill="FFFF99"/>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FFF99"/>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5"/>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1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24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45</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35</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1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24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40</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40</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17,4</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82,6</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1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10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vAlign w:val="bottom"/>
            <w:hideMark/>
          </w:tcPr>
          <w:p w:rsidR="0086288E" w:rsidRPr="0086288E" w:rsidRDefault="0086288E" w:rsidP="0086288E">
            <w:pPr>
              <w:spacing w:after="0" w:line="294" w:lineRule="atLeast"/>
              <w:ind w:left="24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23,7</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57,9</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18,4</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25</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70,8</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4,2</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47,4</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42,1</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10,5</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20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5"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958"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6,7</w:t>
            </w:r>
          </w:p>
        </w:tc>
        <w:tc>
          <w:tcPr>
            <w:tcW w:w="960"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4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33,3</w:t>
            </w:r>
          </w:p>
        </w:tc>
        <w:tc>
          <w:tcPr>
            <w:tcW w:w="962"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ind w:left="3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46,7</w:t>
            </w:r>
          </w:p>
        </w:tc>
        <w:tc>
          <w:tcPr>
            <w:tcW w:w="1547" w:type="dxa"/>
            <w:tcBorders>
              <w:top w:val="nil"/>
              <w:left w:val="nil"/>
              <w:bottom w:val="single" w:sz="8" w:space="0" w:color="000000"/>
              <w:right w:val="nil"/>
            </w:tcBorders>
            <w:shd w:val="clear" w:color="auto" w:fill="F5F5F5"/>
            <w:tcMar>
              <w:top w:w="9" w:type="dxa"/>
              <w:left w:w="0" w:type="dxa"/>
              <w:bottom w:w="0" w:type="dxa"/>
              <w:right w:w="38"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036" w:type="dxa"/>
            <w:tcBorders>
              <w:top w:val="nil"/>
              <w:left w:val="nil"/>
              <w:bottom w:val="single" w:sz="8" w:space="0" w:color="000000"/>
              <w:right w:val="single" w:sz="8" w:space="0" w:color="000000"/>
            </w:tcBorders>
            <w:shd w:val="clear" w:color="auto" w:fill="F5F5F5"/>
            <w:tcMar>
              <w:top w:w="9" w:type="dxa"/>
              <w:left w:w="0" w:type="dxa"/>
              <w:bottom w:w="0" w:type="dxa"/>
              <w:right w:w="38"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13,3</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4"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15</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География</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2"/>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8,3</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70,8</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20,8</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50</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50</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6,2</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56,2</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31,2</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6,2</w:t>
            </w:r>
          </w:p>
        </w:tc>
      </w:tr>
    </w:tbl>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16</w:t>
      </w:r>
    </w:p>
    <w:tbl>
      <w:tblPr>
        <w:tblW w:w="9362" w:type="dxa"/>
        <w:tblInd w:w="68" w:type="dxa"/>
        <w:shd w:val="clear" w:color="auto" w:fill="F5F5F5"/>
        <w:tblCellMar>
          <w:left w:w="0" w:type="dxa"/>
          <w:right w:w="0" w:type="dxa"/>
        </w:tblCellMar>
        <w:tblLook w:val="04A0" w:firstRow="1" w:lastRow="0" w:firstColumn="1" w:lastColumn="0" w:noHBand="0" w:noVBand="1"/>
      </w:tblPr>
      <w:tblGrid>
        <w:gridCol w:w="978"/>
        <w:gridCol w:w="960"/>
        <w:gridCol w:w="961"/>
        <w:gridCol w:w="1614"/>
        <w:gridCol w:w="1616"/>
        <w:gridCol w:w="1619"/>
        <w:gridCol w:w="1614"/>
      </w:tblGrid>
      <w:tr w:rsidR="0086288E" w:rsidRPr="0086288E" w:rsidTr="0086288E">
        <w:trPr>
          <w:trHeight w:val="330"/>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960"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 с</w:t>
            </w:r>
          </w:p>
        </w:tc>
        <w:tc>
          <w:tcPr>
            <w:tcW w:w="961" w:type="dxa"/>
            <w:vMerge w:val="restart"/>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vAlign w:val="center"/>
            <w:hideMark/>
          </w:tcPr>
          <w:p w:rsidR="0086288E" w:rsidRPr="0086288E" w:rsidRDefault="0086288E" w:rsidP="0086288E">
            <w:pPr>
              <w:spacing w:after="0" w:line="294" w:lineRule="atLeast"/>
              <w:ind w:left="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614" w:type="dxa"/>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3235" w:type="dxa"/>
            <w:gridSpan w:val="2"/>
            <w:tcBorders>
              <w:top w:val="single" w:sz="8" w:space="0" w:color="000000"/>
              <w:left w:val="nil"/>
              <w:bottom w:val="single" w:sz="8" w:space="0" w:color="000000"/>
              <w:right w:val="nil"/>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Английский язык</w:t>
            </w:r>
          </w:p>
        </w:tc>
        <w:tc>
          <w:tcPr>
            <w:tcW w:w="1614" w:type="dxa"/>
            <w:tcBorders>
              <w:top w:val="single" w:sz="8" w:space="0" w:color="000000"/>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w:t>
            </w:r>
          </w:p>
        </w:tc>
        <w:tc>
          <w:tcPr>
            <w:tcW w:w="1616"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619"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614" w:type="dxa"/>
            <w:tcBorders>
              <w:top w:val="nil"/>
              <w:left w:val="nil"/>
              <w:bottom w:val="single" w:sz="8" w:space="0" w:color="000000"/>
              <w:right w:val="single" w:sz="8" w:space="0" w:color="000000"/>
            </w:tcBorders>
            <w:shd w:val="clear" w:color="auto" w:fill="FFFF99"/>
            <w:tcMar>
              <w:top w:w="9" w:type="dxa"/>
              <w:left w:w="168" w:type="dxa"/>
              <w:bottom w:w="0" w:type="dxa"/>
              <w:right w:w="115"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5</w:t>
            </w:r>
          </w:p>
        </w:tc>
      </w:tr>
      <w:tr w:rsidR="0086288E" w:rsidRPr="0086288E" w:rsidTr="0086288E">
        <w:trPr>
          <w:trHeight w:val="335"/>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2017</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39</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16</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vAlign w:val="bottom"/>
            <w:hideMark/>
          </w:tcPr>
          <w:p w:rsidR="0086288E" w:rsidRPr="0086288E" w:rsidRDefault="0086288E" w:rsidP="0086288E">
            <w:pPr>
              <w:spacing w:after="0" w:line="294" w:lineRule="atLeast"/>
              <w:ind w:left="1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4"/>
        </w:trPr>
        <w:tc>
          <w:tcPr>
            <w:tcW w:w="978" w:type="dxa"/>
            <w:tcBorders>
              <w:top w:val="nil"/>
              <w:left w:val="single" w:sz="8" w:space="0" w:color="000000"/>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left="4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960"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961"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14,3</w:t>
            </w:r>
          </w:p>
        </w:tc>
        <w:tc>
          <w:tcPr>
            <w:tcW w:w="1616"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14,3</w:t>
            </w:r>
          </w:p>
        </w:tc>
        <w:tc>
          <w:tcPr>
            <w:tcW w:w="1619"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21,4</w:t>
            </w:r>
          </w:p>
        </w:tc>
        <w:tc>
          <w:tcPr>
            <w:tcW w:w="1614" w:type="dxa"/>
            <w:tcBorders>
              <w:top w:val="nil"/>
              <w:left w:val="nil"/>
              <w:bottom w:val="single" w:sz="8" w:space="0" w:color="000000"/>
              <w:right w:val="single" w:sz="8" w:space="0" w:color="000000"/>
            </w:tcBorders>
            <w:shd w:val="clear" w:color="auto" w:fill="F5F5F5"/>
            <w:tcMar>
              <w:top w:w="9" w:type="dxa"/>
              <w:left w:w="168" w:type="dxa"/>
              <w:bottom w:w="0" w:type="dxa"/>
              <w:right w:w="115"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50</w:t>
            </w:r>
          </w:p>
        </w:tc>
      </w:tr>
    </w:tbl>
    <w:p w:rsidR="0086288E" w:rsidRPr="0086288E" w:rsidRDefault="0086288E" w:rsidP="0086288E">
      <w:pPr>
        <w:shd w:val="clear" w:color="auto" w:fill="F5F5F5"/>
        <w:spacing w:after="19"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10" w:right="418"/>
        <w:jc w:val="center"/>
        <w:rPr>
          <w:rFonts w:ascii="Arial" w:eastAsia="Times New Roman" w:hAnsi="Arial" w:cs="Arial"/>
          <w:color w:val="000000"/>
          <w:sz w:val="21"/>
          <w:szCs w:val="21"/>
          <w:lang w:eastAsia="ru-RU"/>
        </w:rPr>
      </w:pPr>
      <w:r w:rsidRPr="0086288E">
        <w:rPr>
          <w:rFonts w:ascii="Arial" w:eastAsia="Times New Roman" w:hAnsi="Arial" w:cs="Arial"/>
          <w:b/>
          <w:bCs/>
          <w:i/>
          <w:iCs/>
          <w:color w:val="000000"/>
          <w:sz w:val="21"/>
          <w:szCs w:val="21"/>
          <w:lang w:eastAsia="ru-RU"/>
        </w:rPr>
        <w:t>Результаты ЕГЭ</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17</w:t>
      </w:r>
    </w:p>
    <w:tbl>
      <w:tblPr>
        <w:tblW w:w="9461" w:type="dxa"/>
        <w:tblInd w:w="78" w:type="dxa"/>
        <w:shd w:val="clear" w:color="auto" w:fill="F5F5F5"/>
        <w:tblCellMar>
          <w:left w:w="0" w:type="dxa"/>
          <w:right w:w="0" w:type="dxa"/>
        </w:tblCellMar>
        <w:tblLook w:val="04A0" w:firstRow="1" w:lastRow="0" w:firstColumn="1" w:lastColumn="0" w:noHBand="0" w:noVBand="1"/>
      </w:tblPr>
      <w:tblGrid>
        <w:gridCol w:w="1679"/>
        <w:gridCol w:w="2657"/>
        <w:gridCol w:w="1958"/>
        <w:gridCol w:w="710"/>
        <w:gridCol w:w="2006"/>
        <w:gridCol w:w="451"/>
      </w:tblGrid>
      <w:tr w:rsidR="0086288E" w:rsidRPr="0086288E" w:rsidTr="0086288E">
        <w:trPr>
          <w:trHeight w:val="332"/>
        </w:trPr>
        <w:tc>
          <w:tcPr>
            <w:tcW w:w="1679" w:type="dxa"/>
            <w:vMerge w:val="restart"/>
            <w:tcBorders>
              <w:top w:val="single" w:sz="8" w:space="0" w:color="000000"/>
              <w:left w:val="single" w:sz="8" w:space="0" w:color="000000"/>
              <w:bottom w:val="single" w:sz="8" w:space="0" w:color="000000"/>
              <w:right w:val="single" w:sz="8" w:space="0" w:color="000000"/>
            </w:tcBorders>
            <w:shd w:val="clear" w:color="auto" w:fill="FFFF99"/>
            <w:tcMar>
              <w:top w:w="10" w:type="dxa"/>
              <w:left w:w="156" w:type="dxa"/>
              <w:bottom w:w="0" w:type="dxa"/>
              <w:right w:w="85" w:type="dxa"/>
            </w:tcMar>
            <w:vAlign w:val="center"/>
            <w:hideMark/>
          </w:tcPr>
          <w:p w:rsidR="0086288E" w:rsidRPr="0086288E" w:rsidRDefault="0086288E" w:rsidP="0086288E">
            <w:pPr>
              <w:spacing w:after="0" w:line="294" w:lineRule="atLeast"/>
              <w:ind w:right="18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57" w:type="dxa"/>
            <w:vMerge w:val="restart"/>
            <w:tcBorders>
              <w:top w:val="single" w:sz="8" w:space="0" w:color="000000"/>
              <w:left w:val="nil"/>
              <w:bottom w:val="single" w:sz="8" w:space="0" w:color="000000"/>
              <w:right w:val="single" w:sz="8" w:space="0" w:color="000000"/>
            </w:tcBorders>
            <w:shd w:val="clear" w:color="auto" w:fill="FFFF99"/>
            <w:tcMar>
              <w:top w:w="10" w:type="dxa"/>
              <w:left w:w="156" w:type="dxa"/>
              <w:bottom w:w="0" w:type="dxa"/>
              <w:right w:w="85" w:type="dxa"/>
            </w:tcMar>
            <w:vAlign w:val="cente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1958" w:type="dxa"/>
            <w:vMerge w:val="restart"/>
            <w:tcBorders>
              <w:top w:val="single" w:sz="8" w:space="0" w:color="000000"/>
              <w:left w:val="nil"/>
              <w:bottom w:val="single" w:sz="8" w:space="0" w:color="000000"/>
              <w:right w:val="single" w:sz="8" w:space="0" w:color="000000"/>
            </w:tcBorders>
            <w:shd w:val="clear" w:color="auto" w:fill="FFFF99"/>
            <w:tcMar>
              <w:top w:w="10" w:type="dxa"/>
              <w:left w:w="156" w:type="dxa"/>
              <w:bottom w:w="0" w:type="dxa"/>
              <w:right w:w="85" w:type="dxa"/>
            </w:tcMar>
            <w:vAlign w:val="center"/>
            <w:hideMark/>
          </w:tcPr>
          <w:p w:rsidR="0086288E" w:rsidRPr="0086288E" w:rsidRDefault="0086288E" w:rsidP="0086288E">
            <w:pPr>
              <w:spacing w:after="0" w:line="294" w:lineRule="atLeast"/>
              <w:ind w:right="7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3167" w:type="dxa"/>
            <w:gridSpan w:val="3"/>
            <w:tcBorders>
              <w:top w:val="single" w:sz="8" w:space="0" w:color="000000"/>
              <w:left w:val="nil"/>
              <w:bottom w:val="single" w:sz="8" w:space="0" w:color="000000"/>
              <w:right w:val="single" w:sz="8" w:space="0" w:color="000000"/>
            </w:tcBorders>
            <w:shd w:val="clear" w:color="auto" w:fill="FFFF99"/>
            <w:tcMar>
              <w:top w:w="10" w:type="dxa"/>
              <w:left w:w="156" w:type="dxa"/>
              <w:bottom w:w="0" w:type="dxa"/>
              <w:right w:w="85" w:type="dxa"/>
            </w:tcMar>
            <w:hideMark/>
          </w:tcPr>
          <w:p w:rsidR="0086288E" w:rsidRPr="0086288E" w:rsidRDefault="0086288E" w:rsidP="0086288E">
            <w:pPr>
              <w:spacing w:after="0" w:line="294" w:lineRule="atLeast"/>
              <w:ind w:right="7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Русский язык</w:t>
            </w:r>
          </w:p>
        </w:tc>
      </w:tr>
      <w:tr w:rsidR="0086288E" w:rsidRPr="0086288E" w:rsidTr="0086288E">
        <w:trPr>
          <w:trHeight w:val="65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710" w:type="dxa"/>
            <w:tcBorders>
              <w:top w:val="nil"/>
              <w:left w:val="nil"/>
              <w:bottom w:val="single" w:sz="8" w:space="0" w:color="000000"/>
              <w:right w:val="single" w:sz="8" w:space="0" w:color="000000"/>
            </w:tcBorders>
            <w:shd w:val="clear" w:color="auto" w:fill="FFFF99"/>
            <w:tcMar>
              <w:top w:w="10" w:type="dxa"/>
              <w:left w:w="156" w:type="dxa"/>
              <w:bottom w:w="0" w:type="dxa"/>
              <w:right w:w="85" w:type="dxa"/>
            </w:tcMar>
            <w:hideMark/>
          </w:tcPr>
          <w:p w:rsidR="0086288E" w:rsidRPr="0086288E" w:rsidRDefault="0086288E" w:rsidP="0086288E">
            <w:pPr>
              <w:spacing w:after="0" w:line="294" w:lineRule="atLeast"/>
              <w:ind w:right="2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 л</w:t>
            </w:r>
          </w:p>
        </w:tc>
        <w:tc>
          <w:tcPr>
            <w:tcW w:w="2006" w:type="dxa"/>
            <w:tcBorders>
              <w:top w:val="nil"/>
              <w:left w:val="nil"/>
              <w:bottom w:val="single" w:sz="8" w:space="0" w:color="000000"/>
              <w:right w:val="single" w:sz="8" w:space="0" w:color="000000"/>
            </w:tcBorders>
            <w:shd w:val="clear" w:color="auto" w:fill="FFFF99"/>
            <w:tcMar>
              <w:top w:w="10" w:type="dxa"/>
              <w:left w:w="156" w:type="dxa"/>
              <w:bottom w:w="0" w:type="dxa"/>
              <w:right w:w="85" w:type="dxa"/>
            </w:tcMar>
            <w:vAlign w:val="cente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450" w:type="dxa"/>
            <w:tcBorders>
              <w:top w:val="nil"/>
              <w:left w:val="nil"/>
              <w:bottom w:val="single" w:sz="8" w:space="0" w:color="000000"/>
              <w:right w:val="single" w:sz="8" w:space="0" w:color="000000"/>
            </w:tcBorders>
            <w:shd w:val="clear" w:color="auto" w:fill="FFFF99"/>
            <w:tcMar>
              <w:top w:w="10" w:type="dxa"/>
              <w:left w:w="156" w:type="dxa"/>
              <w:bottom w:w="0" w:type="dxa"/>
              <w:right w:w="85"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679" w:type="dxa"/>
            <w:tcBorders>
              <w:top w:val="nil"/>
              <w:left w:val="single" w:sz="8" w:space="0" w:color="000000"/>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57"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1958"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710"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w:t>
            </w:r>
          </w:p>
        </w:tc>
        <w:tc>
          <w:tcPr>
            <w:tcW w:w="2006"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69</w:t>
            </w:r>
          </w:p>
        </w:tc>
        <w:tc>
          <w:tcPr>
            <w:tcW w:w="450"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48"/>
        </w:trPr>
        <w:tc>
          <w:tcPr>
            <w:tcW w:w="1679" w:type="dxa"/>
            <w:tcBorders>
              <w:top w:val="nil"/>
              <w:left w:val="single" w:sz="8" w:space="0" w:color="000000"/>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57"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1958"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710"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21</w:t>
            </w:r>
          </w:p>
        </w:tc>
        <w:tc>
          <w:tcPr>
            <w:tcW w:w="2006"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58</w:t>
            </w:r>
          </w:p>
        </w:tc>
        <w:tc>
          <w:tcPr>
            <w:tcW w:w="450" w:type="dxa"/>
            <w:tcBorders>
              <w:top w:val="nil"/>
              <w:left w:val="nil"/>
              <w:bottom w:val="single" w:sz="8" w:space="0" w:color="000000"/>
              <w:right w:val="single" w:sz="8" w:space="0" w:color="000000"/>
            </w:tcBorders>
            <w:shd w:val="clear" w:color="auto" w:fill="F5F5F5"/>
            <w:tcMar>
              <w:top w:w="10" w:type="dxa"/>
              <w:left w:w="156" w:type="dxa"/>
              <w:bottom w:w="0" w:type="dxa"/>
              <w:right w:w="8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802"/>
        <w:gridCol w:w="1063"/>
        <w:gridCol w:w="898"/>
        <w:gridCol w:w="1134"/>
        <w:gridCol w:w="1559"/>
        <w:gridCol w:w="851"/>
        <w:gridCol w:w="1559"/>
        <w:gridCol w:w="788"/>
        <w:gridCol w:w="851"/>
      </w:tblGrid>
      <w:tr w:rsidR="0086288E" w:rsidRPr="0086288E" w:rsidTr="0086288E">
        <w:trPr>
          <w:trHeight w:val="335"/>
        </w:trPr>
        <w:tc>
          <w:tcPr>
            <w:tcW w:w="803"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19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p w:rsidR="0086288E" w:rsidRPr="0086288E" w:rsidRDefault="0086288E" w:rsidP="0086288E">
            <w:pPr>
              <w:spacing w:after="0" w:line="294" w:lineRule="atLeast"/>
              <w:ind w:left="11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 </w:t>
            </w:r>
          </w:p>
        </w:tc>
        <w:tc>
          <w:tcPr>
            <w:tcW w:w="1063"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17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898"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44" w:type="dxa"/>
            </w:tcMar>
            <w:vAlign w:val="center"/>
            <w:hideMark/>
          </w:tcPr>
          <w:p w:rsidR="0086288E" w:rsidRPr="0086288E" w:rsidRDefault="0086288E" w:rsidP="0086288E">
            <w:pPr>
              <w:spacing w:after="0" w:line="294" w:lineRule="atLeast"/>
              <w:ind w:lef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1134" w:type="dxa"/>
            <w:tcBorders>
              <w:top w:val="single" w:sz="8" w:space="0" w:color="000000"/>
              <w:left w:val="nil"/>
              <w:bottom w:val="single" w:sz="8" w:space="0" w:color="000000"/>
              <w:right w:val="nil"/>
            </w:tcBorders>
            <w:shd w:val="clear" w:color="auto" w:fill="FFFF99"/>
            <w:tcMar>
              <w:top w:w="9" w:type="dxa"/>
              <w:left w:w="0" w:type="dxa"/>
              <w:bottom w:w="0" w:type="dxa"/>
              <w:right w:w="4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59" w:type="dxa"/>
            <w:tcBorders>
              <w:top w:val="single" w:sz="8" w:space="0" w:color="000000"/>
              <w:left w:val="nil"/>
              <w:bottom w:val="single" w:sz="8" w:space="0" w:color="000000"/>
              <w:right w:val="nil"/>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Математика</w:t>
            </w:r>
          </w:p>
        </w:tc>
        <w:tc>
          <w:tcPr>
            <w:tcW w:w="851"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347" w:type="dxa"/>
            <w:gridSpan w:val="2"/>
            <w:tcBorders>
              <w:top w:val="single" w:sz="8" w:space="0" w:color="000000"/>
              <w:left w:val="nil"/>
              <w:bottom w:val="single" w:sz="8" w:space="0" w:color="000000"/>
              <w:right w:val="nil"/>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right="190"/>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Базовая</w:t>
            </w:r>
          </w:p>
        </w:tc>
        <w:tc>
          <w:tcPr>
            <w:tcW w:w="851"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559"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851"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c>
          <w:tcPr>
            <w:tcW w:w="1559"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788"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110"/>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851" w:type="dxa"/>
            <w:tcBorders>
              <w:top w:val="nil"/>
              <w:left w:val="nil"/>
              <w:bottom w:val="single" w:sz="8" w:space="0" w:color="000000"/>
              <w:right w:val="single" w:sz="8" w:space="0" w:color="000000"/>
            </w:tcBorders>
            <w:shd w:val="clear" w:color="auto" w:fill="FFFF99"/>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5"/>
        </w:trPr>
        <w:tc>
          <w:tcPr>
            <w:tcW w:w="803"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12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1063"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898"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1134"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w:t>
            </w:r>
          </w:p>
        </w:tc>
        <w:tc>
          <w:tcPr>
            <w:tcW w:w="1559"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28</w:t>
            </w:r>
          </w:p>
        </w:tc>
        <w:tc>
          <w:tcPr>
            <w:tcW w:w="851"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1559"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18</w:t>
            </w:r>
          </w:p>
        </w:tc>
        <w:tc>
          <w:tcPr>
            <w:tcW w:w="788"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3,7</w:t>
            </w:r>
          </w:p>
        </w:tc>
        <w:tc>
          <w:tcPr>
            <w:tcW w:w="851"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r w:rsidR="0086288E" w:rsidRPr="0086288E" w:rsidTr="0086288E">
        <w:trPr>
          <w:trHeight w:val="331"/>
        </w:trPr>
        <w:tc>
          <w:tcPr>
            <w:tcW w:w="803"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12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1063"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898"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1134"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1559"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38,8</w:t>
            </w:r>
          </w:p>
        </w:tc>
        <w:tc>
          <w:tcPr>
            <w:tcW w:w="851"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1559"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15</w:t>
            </w:r>
          </w:p>
        </w:tc>
        <w:tc>
          <w:tcPr>
            <w:tcW w:w="788"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3,2</w:t>
            </w:r>
          </w:p>
        </w:tc>
        <w:tc>
          <w:tcPr>
            <w:tcW w:w="851" w:type="dxa"/>
            <w:tcBorders>
              <w:top w:val="nil"/>
              <w:left w:val="nil"/>
              <w:bottom w:val="single" w:sz="8" w:space="0" w:color="000000"/>
              <w:right w:val="single" w:sz="8" w:space="0" w:color="000000"/>
            </w:tcBorders>
            <w:shd w:val="clear" w:color="auto" w:fill="F5F5F5"/>
            <w:tcMar>
              <w:top w:w="9" w:type="dxa"/>
              <w:left w:w="0" w:type="dxa"/>
              <w:bottom w:w="0" w:type="dxa"/>
              <w:right w:w="44" w:type="dxa"/>
            </w:tcMar>
            <w:hideMark/>
          </w:tcPr>
          <w:p w:rsidR="0086288E" w:rsidRPr="0086288E" w:rsidRDefault="0086288E" w:rsidP="0086288E">
            <w:pPr>
              <w:spacing w:after="0" w:line="294" w:lineRule="atLeast"/>
              <w:ind w:left="4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470" w:type="dxa"/>
        <w:tblInd w:w="68" w:type="dxa"/>
        <w:shd w:val="clear" w:color="auto" w:fill="F5F5F5"/>
        <w:tblCellMar>
          <w:left w:w="0" w:type="dxa"/>
          <w:right w:w="0" w:type="dxa"/>
        </w:tblCellMar>
        <w:tblLook w:val="04A0" w:firstRow="1" w:lastRow="0" w:firstColumn="1" w:lastColumn="0" w:noHBand="0" w:noVBand="1"/>
      </w:tblPr>
      <w:tblGrid>
        <w:gridCol w:w="1721"/>
        <w:gridCol w:w="2722"/>
        <w:gridCol w:w="2538"/>
        <w:gridCol w:w="736"/>
        <w:gridCol w:w="1297"/>
        <w:gridCol w:w="456"/>
      </w:tblGrid>
      <w:tr w:rsidR="0086288E" w:rsidRPr="0086288E" w:rsidTr="0086288E">
        <w:trPr>
          <w:trHeight w:val="331"/>
        </w:trPr>
        <w:tc>
          <w:tcPr>
            <w:tcW w:w="1722"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87" w:type="dxa"/>
            </w:tcMar>
            <w:vAlign w:val="center"/>
            <w:hideMark/>
          </w:tcPr>
          <w:p w:rsidR="0086288E" w:rsidRPr="0086288E" w:rsidRDefault="0086288E" w:rsidP="0086288E">
            <w:pPr>
              <w:spacing w:after="0" w:line="294" w:lineRule="atLeast"/>
              <w:ind w:left="8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722"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p w:rsidR="0086288E" w:rsidRPr="0086288E" w:rsidRDefault="0086288E" w:rsidP="0086288E">
            <w:pPr>
              <w:spacing w:after="0" w:line="294" w:lineRule="atLeast"/>
              <w:ind w:left="15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 </w:t>
            </w:r>
          </w:p>
        </w:tc>
        <w:tc>
          <w:tcPr>
            <w:tcW w:w="2538" w:type="dxa"/>
            <w:tcBorders>
              <w:top w:val="single" w:sz="8" w:space="0" w:color="000000"/>
              <w:left w:val="nil"/>
              <w:bottom w:val="single" w:sz="8" w:space="0" w:color="000000"/>
              <w:right w:val="nil"/>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ind w:right="24"/>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Фи</w:t>
            </w:r>
          </w:p>
        </w:tc>
        <w:tc>
          <w:tcPr>
            <w:tcW w:w="736" w:type="dxa"/>
            <w:tcBorders>
              <w:top w:val="single" w:sz="8" w:space="0" w:color="000000"/>
              <w:left w:val="nil"/>
              <w:bottom w:val="single" w:sz="8" w:space="0" w:color="000000"/>
              <w:right w:val="nil"/>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зика</w:t>
            </w:r>
          </w:p>
        </w:tc>
        <w:tc>
          <w:tcPr>
            <w:tcW w:w="1297" w:type="dxa"/>
            <w:tcBorders>
              <w:top w:val="single" w:sz="8" w:space="0" w:color="000000"/>
              <w:left w:val="nil"/>
              <w:bottom w:val="single" w:sz="8" w:space="0" w:color="000000"/>
              <w:right w:val="nil"/>
            </w:tcBorders>
            <w:shd w:val="clear" w:color="auto" w:fill="FFFF99"/>
            <w:tcMar>
              <w:top w:w="9" w:type="dxa"/>
              <w:left w:w="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456"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538" w:type="dxa"/>
            <w:tcBorders>
              <w:top w:val="nil"/>
              <w:left w:val="nil"/>
              <w:bottom w:val="single" w:sz="8" w:space="0" w:color="000000"/>
              <w:right w:val="single" w:sz="8" w:space="0" w:color="000000"/>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ind w:left="9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736" w:type="dxa"/>
            <w:tcBorders>
              <w:top w:val="nil"/>
              <w:left w:val="nil"/>
              <w:bottom w:val="single" w:sz="8" w:space="0" w:color="000000"/>
              <w:right w:val="nil"/>
            </w:tcBorders>
            <w:shd w:val="clear" w:color="auto" w:fill="FFFF99"/>
            <w:tcMar>
              <w:top w:w="9" w:type="dxa"/>
              <w:left w:w="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97" w:type="dxa"/>
            <w:tcBorders>
              <w:top w:val="nil"/>
              <w:left w:val="nil"/>
              <w:bottom w:val="single" w:sz="8" w:space="0" w:color="000000"/>
              <w:right w:val="single" w:sz="8" w:space="0" w:color="000000"/>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456" w:type="dxa"/>
            <w:tcBorders>
              <w:top w:val="nil"/>
              <w:left w:val="nil"/>
              <w:bottom w:val="single" w:sz="8" w:space="0" w:color="000000"/>
              <w:right w:val="single" w:sz="8" w:space="0" w:color="000000"/>
            </w:tcBorders>
            <w:shd w:val="clear" w:color="auto" w:fill="FFFF99"/>
            <w:tcMar>
              <w:top w:w="9" w:type="dxa"/>
              <w:left w:w="0" w:type="dxa"/>
              <w:bottom w:w="0" w:type="dxa"/>
              <w:right w:w="87"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722"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722"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538"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736" w:type="dxa"/>
            <w:tcBorders>
              <w:top w:val="nil"/>
              <w:left w:val="nil"/>
              <w:bottom w:val="single" w:sz="8" w:space="0" w:color="000000"/>
              <w:right w:val="nil"/>
            </w:tcBorders>
            <w:shd w:val="clear" w:color="auto" w:fill="F5F5F5"/>
            <w:tcMar>
              <w:top w:w="9" w:type="dxa"/>
              <w:left w:w="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97"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1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49</w:t>
            </w:r>
          </w:p>
        </w:tc>
        <w:tc>
          <w:tcPr>
            <w:tcW w:w="456"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1722"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722"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538"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8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736" w:type="dxa"/>
            <w:tcBorders>
              <w:top w:val="nil"/>
              <w:left w:val="nil"/>
              <w:bottom w:val="single" w:sz="8" w:space="0" w:color="000000"/>
              <w:right w:val="nil"/>
            </w:tcBorders>
            <w:shd w:val="clear" w:color="auto" w:fill="F5F5F5"/>
            <w:tcMar>
              <w:top w:w="9" w:type="dxa"/>
              <w:left w:w="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97"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1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23</w:t>
            </w:r>
          </w:p>
        </w:tc>
        <w:tc>
          <w:tcPr>
            <w:tcW w:w="456" w:type="dxa"/>
            <w:tcBorders>
              <w:top w:val="nil"/>
              <w:left w:val="nil"/>
              <w:bottom w:val="single" w:sz="8" w:space="0" w:color="000000"/>
              <w:right w:val="single" w:sz="8" w:space="0" w:color="000000"/>
            </w:tcBorders>
            <w:shd w:val="clear" w:color="auto" w:fill="F5F5F5"/>
            <w:tcMar>
              <w:top w:w="9" w:type="dxa"/>
              <w:left w:w="0" w:type="dxa"/>
              <w:bottom w:w="0" w:type="dxa"/>
              <w:right w:w="87"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470" w:type="dxa"/>
        <w:tblInd w:w="68" w:type="dxa"/>
        <w:shd w:val="clear" w:color="auto" w:fill="F5F5F5"/>
        <w:tblCellMar>
          <w:left w:w="0" w:type="dxa"/>
          <w:right w:w="0" w:type="dxa"/>
        </w:tblCellMar>
        <w:tblLook w:val="04A0" w:firstRow="1" w:lastRow="0" w:firstColumn="1" w:lastColumn="0" w:noHBand="0" w:noVBand="1"/>
      </w:tblPr>
      <w:tblGrid>
        <w:gridCol w:w="1721"/>
        <w:gridCol w:w="2721"/>
        <w:gridCol w:w="2026"/>
        <w:gridCol w:w="796"/>
        <w:gridCol w:w="1750"/>
        <w:gridCol w:w="456"/>
      </w:tblGrid>
      <w:tr w:rsidR="0086288E" w:rsidRPr="0086288E" w:rsidTr="0086288E">
        <w:trPr>
          <w:trHeight w:val="331"/>
        </w:trPr>
        <w:tc>
          <w:tcPr>
            <w:tcW w:w="1722"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24" w:type="dxa"/>
            </w:tcMar>
            <w:vAlign w:val="center"/>
            <w:hideMark/>
          </w:tcPr>
          <w:p w:rsidR="0086288E" w:rsidRPr="0086288E" w:rsidRDefault="0086288E" w:rsidP="0086288E">
            <w:pPr>
              <w:spacing w:after="0" w:line="294" w:lineRule="atLeast"/>
              <w:ind w:left="2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722" w:type="dxa"/>
            <w:tcBorders>
              <w:top w:val="single" w:sz="8" w:space="0" w:color="000000"/>
              <w:left w:val="nil"/>
              <w:bottom w:val="nil"/>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2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2026" w:type="dxa"/>
            <w:tcBorders>
              <w:top w:val="single" w:sz="8" w:space="0" w:color="000000"/>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796" w:type="dxa"/>
            <w:tcBorders>
              <w:top w:val="single" w:sz="8" w:space="0" w:color="000000"/>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5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Хими</w:t>
            </w:r>
          </w:p>
        </w:tc>
        <w:tc>
          <w:tcPr>
            <w:tcW w:w="1750" w:type="dxa"/>
            <w:tcBorders>
              <w:top w:val="single" w:sz="8" w:space="0" w:color="000000"/>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я</w:t>
            </w:r>
          </w:p>
        </w:tc>
        <w:tc>
          <w:tcPr>
            <w:tcW w:w="456"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722"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9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 </w:t>
            </w:r>
          </w:p>
        </w:tc>
        <w:tc>
          <w:tcPr>
            <w:tcW w:w="2026" w:type="dxa"/>
            <w:tcBorders>
              <w:top w:val="nil"/>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116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796"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50"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2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456"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722"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722"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026" w:type="dxa"/>
            <w:tcBorders>
              <w:top w:val="nil"/>
              <w:left w:val="nil"/>
              <w:bottom w:val="single" w:sz="8" w:space="0" w:color="000000"/>
              <w:right w:val="nil"/>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8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796"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50"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60,5</w:t>
            </w:r>
          </w:p>
        </w:tc>
        <w:tc>
          <w:tcPr>
            <w:tcW w:w="456"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1722"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2019</w:t>
            </w:r>
          </w:p>
        </w:tc>
        <w:tc>
          <w:tcPr>
            <w:tcW w:w="2722"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026" w:type="dxa"/>
            <w:tcBorders>
              <w:top w:val="nil"/>
              <w:left w:val="nil"/>
              <w:bottom w:val="single" w:sz="8" w:space="0" w:color="000000"/>
              <w:right w:val="nil"/>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8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796"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50"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61</w:t>
            </w:r>
          </w:p>
        </w:tc>
        <w:tc>
          <w:tcPr>
            <w:tcW w:w="456"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1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470" w:type="dxa"/>
        <w:tblInd w:w="68" w:type="dxa"/>
        <w:shd w:val="clear" w:color="auto" w:fill="F5F5F5"/>
        <w:tblCellMar>
          <w:left w:w="0" w:type="dxa"/>
          <w:right w:w="0" w:type="dxa"/>
        </w:tblCellMar>
        <w:tblLook w:val="04A0" w:firstRow="1" w:lastRow="0" w:firstColumn="1" w:lastColumn="0" w:noHBand="0" w:noVBand="1"/>
      </w:tblPr>
      <w:tblGrid>
        <w:gridCol w:w="1708"/>
        <w:gridCol w:w="2694"/>
        <w:gridCol w:w="2862"/>
        <w:gridCol w:w="1750"/>
        <w:gridCol w:w="456"/>
      </w:tblGrid>
      <w:tr w:rsidR="0086288E" w:rsidRPr="0086288E" w:rsidTr="0086288E">
        <w:trPr>
          <w:trHeight w:val="330"/>
        </w:trPr>
        <w:tc>
          <w:tcPr>
            <w:tcW w:w="1709"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160" w:type="dxa"/>
              <w:bottom w:w="0" w:type="dxa"/>
              <w:right w:w="87" w:type="dxa"/>
            </w:tcMar>
            <w:vAlign w:val="center"/>
            <w:hideMark/>
          </w:tcPr>
          <w:p w:rsidR="0086288E" w:rsidRPr="0086288E" w:rsidRDefault="0086288E" w:rsidP="0086288E">
            <w:pPr>
              <w:spacing w:after="0" w:line="294" w:lineRule="atLeast"/>
              <w:ind w:right="7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94" w:type="dxa"/>
            <w:vMerge w:val="restart"/>
            <w:tcBorders>
              <w:top w:val="single" w:sz="8" w:space="0" w:color="000000"/>
              <w:left w:val="nil"/>
              <w:bottom w:val="single" w:sz="8" w:space="0" w:color="000000"/>
              <w:right w:val="single" w:sz="8" w:space="0" w:color="000000"/>
            </w:tcBorders>
            <w:shd w:val="clear" w:color="auto" w:fill="FFFF99"/>
            <w:tcMar>
              <w:top w:w="9" w:type="dxa"/>
              <w:left w:w="160" w:type="dxa"/>
              <w:bottom w:w="0" w:type="dxa"/>
              <w:right w:w="87" w:type="dxa"/>
            </w:tcMar>
            <w:vAlign w:val="center"/>
            <w:hideMark/>
          </w:tcPr>
          <w:p w:rsidR="0086288E" w:rsidRPr="0086288E" w:rsidRDefault="0086288E" w:rsidP="0086288E">
            <w:pPr>
              <w:spacing w:after="0" w:line="294" w:lineRule="atLeast"/>
              <w:ind w:right="7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4612" w:type="dxa"/>
            <w:gridSpan w:val="2"/>
            <w:tcBorders>
              <w:top w:val="single" w:sz="8" w:space="0" w:color="000000"/>
              <w:left w:val="nil"/>
              <w:bottom w:val="single" w:sz="8" w:space="0" w:color="000000"/>
              <w:right w:val="nil"/>
            </w:tcBorders>
            <w:shd w:val="clear" w:color="auto" w:fill="FFFF99"/>
            <w:tcMar>
              <w:top w:w="9" w:type="dxa"/>
              <w:left w:w="160" w:type="dxa"/>
              <w:bottom w:w="0" w:type="dxa"/>
              <w:right w:w="87" w:type="dxa"/>
            </w:tcMar>
            <w:hideMark/>
          </w:tcPr>
          <w:p w:rsidR="0086288E" w:rsidRPr="0086288E" w:rsidRDefault="0086288E" w:rsidP="0086288E">
            <w:pPr>
              <w:spacing w:after="0" w:line="294" w:lineRule="atLeast"/>
              <w:ind w:left="38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Информатика</w:t>
            </w:r>
          </w:p>
        </w:tc>
        <w:tc>
          <w:tcPr>
            <w:tcW w:w="456" w:type="dxa"/>
            <w:tcBorders>
              <w:top w:val="single" w:sz="8" w:space="0" w:color="000000"/>
              <w:left w:val="nil"/>
              <w:bottom w:val="single" w:sz="8" w:space="0" w:color="000000"/>
              <w:right w:val="single" w:sz="8" w:space="0" w:color="000000"/>
            </w:tcBorders>
            <w:shd w:val="clear" w:color="auto" w:fill="FFFF99"/>
            <w:tcMar>
              <w:top w:w="9" w:type="dxa"/>
              <w:left w:w="160" w:type="dxa"/>
              <w:bottom w:w="0" w:type="dxa"/>
              <w:right w:w="8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62" w:type="dxa"/>
            <w:tcBorders>
              <w:top w:val="nil"/>
              <w:left w:val="nil"/>
              <w:bottom w:val="single" w:sz="8" w:space="0" w:color="000000"/>
              <w:right w:val="single" w:sz="8" w:space="0" w:color="000000"/>
            </w:tcBorders>
            <w:shd w:val="clear" w:color="auto" w:fill="FFFF99"/>
            <w:tcMar>
              <w:top w:w="9" w:type="dxa"/>
              <w:left w:w="160" w:type="dxa"/>
              <w:bottom w:w="0" w:type="dxa"/>
              <w:right w:w="87" w:type="dxa"/>
            </w:tcMar>
            <w:hideMark/>
          </w:tcPr>
          <w:p w:rsidR="0086288E" w:rsidRPr="0086288E" w:rsidRDefault="0086288E" w:rsidP="0086288E">
            <w:pPr>
              <w:spacing w:after="0" w:line="294" w:lineRule="atLeast"/>
              <w:ind w:right="7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750" w:type="dxa"/>
            <w:tcBorders>
              <w:top w:val="nil"/>
              <w:left w:val="nil"/>
              <w:bottom w:val="single" w:sz="8" w:space="0" w:color="000000"/>
              <w:right w:val="single" w:sz="8" w:space="0" w:color="000000"/>
            </w:tcBorders>
            <w:shd w:val="clear" w:color="auto" w:fill="FFFF99"/>
            <w:tcMar>
              <w:top w:w="9" w:type="dxa"/>
              <w:left w:w="160" w:type="dxa"/>
              <w:bottom w:w="0" w:type="dxa"/>
              <w:right w:w="87"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456" w:type="dxa"/>
            <w:tcBorders>
              <w:top w:val="nil"/>
              <w:left w:val="nil"/>
              <w:bottom w:val="single" w:sz="8" w:space="0" w:color="000000"/>
              <w:right w:val="single" w:sz="8" w:space="0" w:color="000000"/>
            </w:tcBorders>
            <w:shd w:val="clear" w:color="auto" w:fill="FFFF99"/>
            <w:tcMar>
              <w:top w:w="9" w:type="dxa"/>
              <w:left w:w="160" w:type="dxa"/>
              <w:bottom w:w="0" w:type="dxa"/>
              <w:right w:w="8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5"/>
        </w:trPr>
        <w:tc>
          <w:tcPr>
            <w:tcW w:w="1709" w:type="dxa"/>
            <w:tcBorders>
              <w:top w:val="nil"/>
              <w:left w:val="single" w:sz="8" w:space="0" w:color="000000"/>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94"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62"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vAlign w:val="bottom"/>
            <w:hideMark/>
          </w:tcPr>
          <w:p w:rsidR="0086288E" w:rsidRPr="0086288E" w:rsidRDefault="0086288E" w:rsidP="0086288E">
            <w:pPr>
              <w:spacing w:after="0" w:line="294" w:lineRule="atLeast"/>
              <w:ind w:right="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50"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vAlign w:val="bottom"/>
            <w:hideMark/>
          </w:tcPr>
          <w:p w:rsidR="0086288E" w:rsidRPr="0086288E" w:rsidRDefault="0086288E" w:rsidP="0086288E">
            <w:pPr>
              <w:spacing w:after="0" w:line="294" w:lineRule="atLeast"/>
              <w:ind w:righ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456"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vAlign w:val="bottom"/>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1709" w:type="dxa"/>
            <w:tcBorders>
              <w:top w:val="nil"/>
              <w:left w:val="single" w:sz="8" w:space="0" w:color="000000"/>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7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94"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62"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7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1750"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ind w:right="6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68</w:t>
            </w:r>
          </w:p>
        </w:tc>
        <w:tc>
          <w:tcPr>
            <w:tcW w:w="456" w:type="dxa"/>
            <w:tcBorders>
              <w:top w:val="nil"/>
              <w:left w:val="nil"/>
              <w:bottom w:val="single" w:sz="8" w:space="0" w:color="000000"/>
              <w:right w:val="single" w:sz="8" w:space="0" w:color="000000"/>
            </w:tcBorders>
            <w:shd w:val="clear" w:color="auto" w:fill="F5F5F5"/>
            <w:tcMar>
              <w:top w:w="9" w:type="dxa"/>
              <w:left w:w="160" w:type="dxa"/>
              <w:bottom w:w="0" w:type="dxa"/>
              <w:right w:w="8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1679"/>
        <w:gridCol w:w="2644"/>
        <w:gridCol w:w="2914"/>
        <w:gridCol w:w="1700"/>
        <w:gridCol w:w="568"/>
      </w:tblGrid>
      <w:tr w:rsidR="0086288E" w:rsidRPr="0086288E" w:rsidTr="0086288E">
        <w:trPr>
          <w:trHeight w:val="331"/>
        </w:trPr>
        <w:tc>
          <w:tcPr>
            <w:tcW w:w="1680"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24" w:type="dxa"/>
            </w:tcMar>
            <w:vAlign w:val="center"/>
            <w:hideMark/>
          </w:tcPr>
          <w:p w:rsidR="0086288E" w:rsidRPr="0086288E" w:rsidRDefault="0086288E" w:rsidP="0086288E">
            <w:pPr>
              <w:spacing w:after="0" w:line="294" w:lineRule="atLeast"/>
              <w:ind w:left="2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44"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24" w:type="dxa"/>
            </w:tcMar>
            <w:vAlign w:val="center"/>
            <w:hideMark/>
          </w:tcPr>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2914" w:type="dxa"/>
            <w:tcBorders>
              <w:top w:val="single" w:sz="8" w:space="0" w:color="000000"/>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Биолог</w:t>
            </w:r>
          </w:p>
        </w:tc>
        <w:tc>
          <w:tcPr>
            <w:tcW w:w="1700" w:type="dxa"/>
            <w:tcBorders>
              <w:top w:val="single" w:sz="8" w:space="0" w:color="000000"/>
              <w:left w:val="nil"/>
              <w:bottom w:val="single" w:sz="8" w:space="0" w:color="000000"/>
              <w:right w:val="nil"/>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ия</w:t>
            </w:r>
          </w:p>
        </w:tc>
        <w:tc>
          <w:tcPr>
            <w:tcW w:w="568"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914"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700"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2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568" w:type="dxa"/>
            <w:tcBorders>
              <w:top w:val="nil"/>
              <w:left w:val="nil"/>
              <w:bottom w:val="single" w:sz="8" w:space="0" w:color="000000"/>
              <w:right w:val="single" w:sz="8" w:space="0" w:color="000000"/>
            </w:tcBorders>
            <w:shd w:val="clear" w:color="auto" w:fill="FFFF99"/>
            <w:tcMar>
              <w:top w:w="9" w:type="dxa"/>
              <w:left w:w="0" w:type="dxa"/>
              <w:bottom w:w="0" w:type="dxa"/>
              <w:right w:w="24" w:type="dxa"/>
            </w:tcMar>
            <w:hideMark/>
          </w:tcPr>
          <w:p w:rsidR="0086288E" w:rsidRPr="0086288E" w:rsidRDefault="0086288E" w:rsidP="0086288E">
            <w:pPr>
              <w:spacing w:after="0" w:line="294" w:lineRule="atLeast"/>
              <w:ind w:left="2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680"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44"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914"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54,8</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r w:rsidR="0086288E" w:rsidRPr="0086288E" w:rsidTr="0086288E">
        <w:trPr>
          <w:trHeight w:val="334"/>
        </w:trPr>
        <w:tc>
          <w:tcPr>
            <w:tcW w:w="1680"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44"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914"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33,6</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24" w:type="dxa"/>
            </w:tcMar>
            <w:hideMark/>
          </w:tcPr>
          <w:p w:rsidR="0086288E" w:rsidRPr="0086288E" w:rsidRDefault="0086288E" w:rsidP="0086288E">
            <w:pPr>
              <w:spacing w:after="0" w:line="294" w:lineRule="atLeast"/>
              <w:ind w:left="2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1709"/>
        <w:gridCol w:w="2694"/>
        <w:gridCol w:w="2006"/>
        <w:gridCol w:w="828"/>
        <w:gridCol w:w="1700"/>
        <w:gridCol w:w="568"/>
      </w:tblGrid>
      <w:tr w:rsidR="0086288E" w:rsidRPr="0086288E" w:rsidTr="0086288E">
        <w:trPr>
          <w:trHeight w:val="331"/>
        </w:trPr>
        <w:tc>
          <w:tcPr>
            <w:tcW w:w="1709"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50" w:type="dxa"/>
            </w:tcMar>
            <w:vAlign w:val="cente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94"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50" w:type="dxa"/>
            </w:tcMar>
            <w:vAlign w:val="cente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2006" w:type="dxa"/>
            <w:tcBorders>
              <w:top w:val="single" w:sz="8" w:space="0" w:color="000000"/>
              <w:left w:val="nil"/>
              <w:bottom w:val="single" w:sz="8" w:space="0" w:color="000000"/>
              <w:right w:val="nil"/>
            </w:tcBorders>
            <w:shd w:val="clear" w:color="auto" w:fill="FFFF99"/>
            <w:tcMar>
              <w:top w:w="9" w:type="dxa"/>
              <w:left w:w="0" w:type="dxa"/>
              <w:bottom w:w="0" w:type="dxa"/>
              <w:right w:w="5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828" w:type="dxa"/>
            <w:tcBorders>
              <w:top w:val="single" w:sz="8" w:space="0" w:color="000000"/>
              <w:left w:val="nil"/>
              <w:bottom w:val="single" w:sz="8" w:space="0" w:color="000000"/>
              <w:right w:val="nil"/>
            </w:tcBorders>
            <w:shd w:val="clear" w:color="auto" w:fill="FFFF99"/>
            <w:tcMar>
              <w:top w:w="9" w:type="dxa"/>
              <w:left w:w="0" w:type="dxa"/>
              <w:bottom w:w="0" w:type="dxa"/>
              <w:right w:w="50" w:type="dxa"/>
            </w:tcMa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Истор</w:t>
            </w:r>
          </w:p>
        </w:tc>
        <w:tc>
          <w:tcPr>
            <w:tcW w:w="1700" w:type="dxa"/>
            <w:tcBorders>
              <w:top w:val="single" w:sz="8" w:space="0" w:color="000000"/>
              <w:left w:val="nil"/>
              <w:bottom w:val="single" w:sz="8" w:space="0" w:color="000000"/>
              <w:right w:val="nil"/>
            </w:tcBorders>
            <w:shd w:val="clear" w:color="auto" w:fill="FFFF99"/>
            <w:tcMar>
              <w:top w:w="9" w:type="dxa"/>
              <w:left w:w="0" w:type="dxa"/>
              <w:bottom w:w="0" w:type="dxa"/>
              <w:right w:w="5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ия</w:t>
            </w:r>
          </w:p>
        </w:tc>
        <w:tc>
          <w:tcPr>
            <w:tcW w:w="568"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5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006" w:type="dxa"/>
            <w:tcBorders>
              <w:top w:val="nil"/>
              <w:left w:val="nil"/>
              <w:bottom w:val="single" w:sz="8" w:space="0" w:color="000000"/>
              <w:right w:val="nil"/>
            </w:tcBorders>
            <w:shd w:val="clear" w:color="auto" w:fill="FFFF99"/>
            <w:tcMar>
              <w:top w:w="9" w:type="dxa"/>
              <w:left w:w="0" w:type="dxa"/>
              <w:bottom w:w="0" w:type="dxa"/>
              <w:right w:w="50" w:type="dxa"/>
            </w:tcMar>
            <w:hideMark/>
          </w:tcPr>
          <w:p w:rsidR="0086288E" w:rsidRPr="0086288E" w:rsidRDefault="0086288E" w:rsidP="0086288E">
            <w:pPr>
              <w:spacing w:after="0" w:line="294" w:lineRule="atLeast"/>
              <w:ind w:left="116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828" w:type="dxa"/>
            <w:tcBorders>
              <w:top w:val="nil"/>
              <w:left w:val="nil"/>
              <w:bottom w:val="single" w:sz="8" w:space="0" w:color="000000"/>
              <w:right w:val="single" w:sz="8" w:space="0" w:color="000000"/>
            </w:tcBorders>
            <w:shd w:val="clear" w:color="auto" w:fill="FFFF99"/>
            <w:tcMar>
              <w:top w:w="9" w:type="dxa"/>
              <w:left w:w="0" w:type="dxa"/>
              <w:bottom w:w="0" w:type="dxa"/>
              <w:right w:w="5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FFF99"/>
            <w:tcMar>
              <w:top w:w="9" w:type="dxa"/>
              <w:left w:w="0" w:type="dxa"/>
              <w:bottom w:w="0" w:type="dxa"/>
              <w:right w:w="50" w:type="dxa"/>
            </w:tcMar>
            <w:hideMark/>
          </w:tcPr>
          <w:p w:rsidR="0086288E" w:rsidRPr="0086288E" w:rsidRDefault="0086288E" w:rsidP="0086288E">
            <w:pPr>
              <w:spacing w:after="0" w:line="294" w:lineRule="atLeast"/>
              <w:ind w:lef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568" w:type="dxa"/>
            <w:tcBorders>
              <w:top w:val="nil"/>
              <w:left w:val="nil"/>
              <w:bottom w:val="single" w:sz="8" w:space="0" w:color="000000"/>
              <w:right w:val="single" w:sz="8" w:space="0" w:color="000000"/>
            </w:tcBorders>
            <w:shd w:val="clear" w:color="auto" w:fill="FFFF99"/>
            <w:tcMar>
              <w:top w:w="9" w:type="dxa"/>
              <w:left w:w="0" w:type="dxa"/>
              <w:bottom w:w="0" w:type="dxa"/>
              <w:right w:w="50" w:type="dxa"/>
            </w:tcMa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709"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94"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006" w:type="dxa"/>
            <w:tcBorders>
              <w:top w:val="nil"/>
              <w:left w:val="nil"/>
              <w:bottom w:val="single" w:sz="8" w:space="0" w:color="000000"/>
              <w:right w:val="nil"/>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87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828"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29</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r w:rsidR="0086288E" w:rsidRPr="0086288E" w:rsidTr="0086288E">
        <w:trPr>
          <w:trHeight w:val="334"/>
        </w:trPr>
        <w:tc>
          <w:tcPr>
            <w:tcW w:w="1709"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94"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006" w:type="dxa"/>
            <w:tcBorders>
              <w:top w:val="nil"/>
              <w:left w:val="nil"/>
              <w:bottom w:val="single" w:sz="8" w:space="0" w:color="000000"/>
              <w:right w:val="nil"/>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87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828"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43,3</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50" w:type="dxa"/>
            </w:tcMa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1708"/>
        <w:gridCol w:w="2694"/>
        <w:gridCol w:w="2834"/>
        <w:gridCol w:w="1701"/>
        <w:gridCol w:w="568"/>
      </w:tblGrid>
      <w:tr w:rsidR="0086288E" w:rsidRPr="0086288E" w:rsidTr="0086288E">
        <w:trPr>
          <w:trHeight w:val="330"/>
        </w:trPr>
        <w:tc>
          <w:tcPr>
            <w:tcW w:w="1709"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215" w:type="dxa"/>
              <w:bottom w:w="0" w:type="dxa"/>
              <w:right w:w="115" w:type="dxa"/>
            </w:tcMar>
            <w:vAlign w:val="center"/>
            <w:hideMark/>
          </w:tcPr>
          <w:p w:rsidR="0086288E" w:rsidRPr="0086288E" w:rsidRDefault="0086288E" w:rsidP="0086288E">
            <w:pPr>
              <w:spacing w:after="0" w:line="294" w:lineRule="atLeast"/>
              <w:ind w:right="9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94" w:type="dxa"/>
            <w:vMerge w:val="restart"/>
            <w:tcBorders>
              <w:top w:val="single" w:sz="8" w:space="0" w:color="000000"/>
              <w:left w:val="nil"/>
              <w:bottom w:val="single" w:sz="8" w:space="0" w:color="000000"/>
              <w:right w:val="single" w:sz="8" w:space="0" w:color="000000"/>
            </w:tcBorders>
            <w:shd w:val="clear" w:color="auto" w:fill="FFFF99"/>
            <w:tcMar>
              <w:top w:w="9" w:type="dxa"/>
              <w:left w:w="215" w:type="dxa"/>
              <w:bottom w:w="0" w:type="dxa"/>
              <w:right w:w="115" w:type="dxa"/>
            </w:tcMar>
            <w:vAlign w:val="center"/>
            <w:hideMark/>
          </w:tcPr>
          <w:p w:rsidR="0086288E" w:rsidRPr="0086288E" w:rsidRDefault="0086288E" w:rsidP="0086288E">
            <w:pPr>
              <w:spacing w:after="0" w:line="294" w:lineRule="atLeast"/>
              <w:ind w:right="9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4535" w:type="dxa"/>
            <w:gridSpan w:val="2"/>
            <w:tcBorders>
              <w:top w:val="single" w:sz="8" w:space="0" w:color="000000"/>
              <w:left w:val="nil"/>
              <w:bottom w:val="single" w:sz="8" w:space="0" w:color="000000"/>
              <w:right w:val="nil"/>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left="118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Английский язык</w:t>
            </w:r>
          </w:p>
        </w:tc>
        <w:tc>
          <w:tcPr>
            <w:tcW w:w="568" w:type="dxa"/>
            <w:tcBorders>
              <w:top w:val="single" w:sz="8" w:space="0" w:color="000000"/>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10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700"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568"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5"/>
        </w:trPr>
        <w:tc>
          <w:tcPr>
            <w:tcW w:w="1709" w:type="dxa"/>
            <w:tcBorders>
              <w:top w:val="nil"/>
              <w:left w:val="single" w:sz="8" w:space="0" w:color="000000"/>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9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3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vAlign w:val="bottom"/>
            <w:hideMark/>
          </w:tcPr>
          <w:p w:rsidR="0086288E" w:rsidRPr="0086288E" w:rsidRDefault="0086288E" w:rsidP="0086288E">
            <w:pPr>
              <w:spacing w:after="0" w:line="294" w:lineRule="atLeast"/>
              <w:ind w:right="3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vAlign w:val="bottom"/>
            <w:hideMark/>
          </w:tcPr>
          <w:p w:rsidR="0086288E" w:rsidRPr="0086288E" w:rsidRDefault="0086288E" w:rsidP="0086288E">
            <w:pPr>
              <w:spacing w:after="0" w:line="294" w:lineRule="atLeast"/>
              <w:ind w:right="3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568"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vAlign w:val="bottom"/>
            <w:hideMark/>
          </w:tcPr>
          <w:p w:rsidR="0086288E" w:rsidRPr="0086288E" w:rsidRDefault="0086288E" w:rsidP="0086288E">
            <w:pPr>
              <w:spacing w:after="0" w:line="294" w:lineRule="atLeast"/>
              <w:ind w:right="2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1"/>
        </w:trPr>
        <w:tc>
          <w:tcPr>
            <w:tcW w:w="1709" w:type="dxa"/>
            <w:tcBorders>
              <w:top w:val="nil"/>
              <w:left w:val="single" w:sz="8" w:space="0" w:color="000000"/>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9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3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1700"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83</w:t>
            </w:r>
          </w:p>
        </w:tc>
        <w:tc>
          <w:tcPr>
            <w:tcW w:w="568"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1708"/>
        <w:gridCol w:w="2694"/>
        <w:gridCol w:w="1800"/>
        <w:gridCol w:w="1034"/>
        <w:gridCol w:w="1701"/>
        <w:gridCol w:w="568"/>
      </w:tblGrid>
      <w:tr w:rsidR="0086288E" w:rsidRPr="0086288E" w:rsidTr="0086288E">
        <w:trPr>
          <w:trHeight w:val="332"/>
        </w:trPr>
        <w:tc>
          <w:tcPr>
            <w:tcW w:w="1709"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0" w:type="dxa"/>
              <w:bottom w:w="0" w:type="dxa"/>
              <w:right w:w="64" w:type="dxa"/>
            </w:tcMar>
            <w:vAlign w:val="center"/>
            <w:hideMark/>
          </w:tcPr>
          <w:p w:rsidR="0086288E" w:rsidRPr="0086288E" w:rsidRDefault="0086288E" w:rsidP="0086288E">
            <w:pPr>
              <w:spacing w:after="0" w:line="294" w:lineRule="atLeast"/>
              <w:ind w:left="6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94" w:type="dxa"/>
            <w:vMerge w:val="restart"/>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64" w:type="dxa"/>
            </w:tcMar>
            <w:vAlign w:val="center"/>
            <w:hideMark/>
          </w:tcPr>
          <w:p w:rsidR="0086288E" w:rsidRPr="0086288E" w:rsidRDefault="0086288E" w:rsidP="0086288E">
            <w:pPr>
              <w:spacing w:after="0" w:line="294" w:lineRule="atLeast"/>
              <w:ind w:left="6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1800" w:type="dxa"/>
            <w:tcBorders>
              <w:top w:val="single" w:sz="8" w:space="0" w:color="000000"/>
              <w:left w:val="nil"/>
              <w:bottom w:val="single" w:sz="8" w:space="0" w:color="000000"/>
              <w:right w:val="nil"/>
            </w:tcBorders>
            <w:shd w:val="clear" w:color="auto" w:fill="FFFF99"/>
            <w:tcMar>
              <w:top w:w="9" w:type="dxa"/>
              <w:left w:w="0" w:type="dxa"/>
              <w:bottom w:w="0" w:type="dxa"/>
              <w:right w:w="6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735" w:type="dxa"/>
            <w:gridSpan w:val="2"/>
            <w:tcBorders>
              <w:top w:val="single" w:sz="8" w:space="0" w:color="000000"/>
              <w:left w:val="nil"/>
              <w:bottom w:val="single" w:sz="8" w:space="0" w:color="000000"/>
              <w:right w:val="nil"/>
            </w:tcBorders>
            <w:shd w:val="clear" w:color="auto" w:fill="FFFF99"/>
            <w:tcMar>
              <w:top w:w="9" w:type="dxa"/>
              <w:left w:w="0" w:type="dxa"/>
              <w:bottom w:w="0" w:type="dxa"/>
              <w:right w:w="64"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Литература</w:t>
            </w:r>
          </w:p>
        </w:tc>
        <w:tc>
          <w:tcPr>
            <w:tcW w:w="568" w:type="dxa"/>
            <w:tcBorders>
              <w:top w:val="single" w:sz="8" w:space="0" w:color="000000"/>
              <w:left w:val="nil"/>
              <w:bottom w:val="single" w:sz="8" w:space="0" w:color="000000"/>
              <w:right w:val="single" w:sz="8" w:space="0" w:color="000000"/>
            </w:tcBorders>
            <w:shd w:val="clear" w:color="auto" w:fill="FFFF99"/>
            <w:tcMar>
              <w:top w:w="9" w:type="dxa"/>
              <w:left w:w="0" w:type="dxa"/>
              <w:bottom w:w="0" w:type="dxa"/>
              <w:right w:w="6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800" w:type="dxa"/>
            <w:tcBorders>
              <w:top w:val="nil"/>
              <w:left w:val="nil"/>
              <w:bottom w:val="single" w:sz="8" w:space="0" w:color="000000"/>
              <w:right w:val="nil"/>
            </w:tcBorders>
            <w:shd w:val="clear" w:color="auto" w:fill="FFFF99"/>
            <w:tcMar>
              <w:top w:w="9" w:type="dxa"/>
              <w:left w:w="0" w:type="dxa"/>
              <w:bottom w:w="0" w:type="dxa"/>
              <w:right w:w="64" w:type="dxa"/>
            </w:tcMar>
            <w:hideMark/>
          </w:tcPr>
          <w:p w:rsidR="0086288E" w:rsidRPr="0086288E" w:rsidRDefault="0086288E" w:rsidP="0086288E">
            <w:pPr>
              <w:spacing w:after="0" w:line="294" w:lineRule="atLeast"/>
              <w:ind w:right="69"/>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034" w:type="dxa"/>
            <w:tcBorders>
              <w:top w:val="nil"/>
              <w:left w:val="nil"/>
              <w:bottom w:val="single" w:sz="8" w:space="0" w:color="000000"/>
              <w:right w:val="single" w:sz="8" w:space="0" w:color="000000"/>
            </w:tcBorders>
            <w:shd w:val="clear" w:color="auto" w:fill="FFFF99"/>
            <w:tcMar>
              <w:top w:w="9" w:type="dxa"/>
              <w:left w:w="0" w:type="dxa"/>
              <w:bottom w:w="0" w:type="dxa"/>
              <w:right w:w="6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FFF99"/>
            <w:tcMar>
              <w:top w:w="9" w:type="dxa"/>
              <w:left w:w="0" w:type="dxa"/>
              <w:bottom w:w="0" w:type="dxa"/>
              <w:right w:w="64" w:type="dxa"/>
            </w:tcMar>
            <w:hideMark/>
          </w:tcPr>
          <w:p w:rsidR="0086288E" w:rsidRPr="0086288E" w:rsidRDefault="0086288E" w:rsidP="0086288E">
            <w:pPr>
              <w:spacing w:after="0" w:line="294" w:lineRule="atLeast"/>
              <w:ind w:left="6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568" w:type="dxa"/>
            <w:tcBorders>
              <w:top w:val="nil"/>
              <w:left w:val="nil"/>
              <w:bottom w:val="single" w:sz="8" w:space="0" w:color="000000"/>
              <w:right w:val="single" w:sz="8" w:space="0" w:color="000000"/>
            </w:tcBorders>
            <w:shd w:val="clear" w:color="auto" w:fill="FFFF99"/>
            <w:tcMar>
              <w:top w:w="9" w:type="dxa"/>
              <w:left w:w="0" w:type="dxa"/>
              <w:bottom w:w="0" w:type="dxa"/>
              <w:right w:w="64" w:type="dxa"/>
            </w:tcMar>
            <w:hideMark/>
          </w:tcPr>
          <w:p w:rsidR="0086288E" w:rsidRPr="0086288E" w:rsidRDefault="0086288E" w:rsidP="0086288E">
            <w:pPr>
              <w:spacing w:after="0" w:line="294" w:lineRule="atLeast"/>
              <w:ind w:lef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709"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94"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1800" w:type="dxa"/>
            <w:tcBorders>
              <w:top w:val="nil"/>
              <w:left w:val="nil"/>
              <w:bottom w:val="single" w:sz="8" w:space="0" w:color="000000"/>
              <w:right w:val="nil"/>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right="249"/>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c>
          <w:tcPr>
            <w:tcW w:w="1034"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60,3</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r w:rsidR="0086288E" w:rsidRPr="0086288E" w:rsidTr="0086288E">
        <w:trPr>
          <w:trHeight w:val="334"/>
        </w:trPr>
        <w:tc>
          <w:tcPr>
            <w:tcW w:w="1709"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94"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1800" w:type="dxa"/>
            <w:tcBorders>
              <w:top w:val="nil"/>
              <w:left w:val="nil"/>
              <w:bottom w:val="single" w:sz="8" w:space="0" w:color="000000"/>
              <w:right w:val="nil"/>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right="249"/>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1034"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00"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59</w:t>
            </w:r>
          </w:p>
        </w:tc>
        <w:tc>
          <w:tcPr>
            <w:tcW w:w="568" w:type="dxa"/>
            <w:tcBorders>
              <w:top w:val="nil"/>
              <w:left w:val="nil"/>
              <w:bottom w:val="single" w:sz="8" w:space="0" w:color="000000"/>
              <w:right w:val="single" w:sz="8" w:space="0" w:color="000000"/>
            </w:tcBorders>
            <w:shd w:val="clear" w:color="auto" w:fill="F5F5F5"/>
            <w:tcMar>
              <w:top w:w="9" w:type="dxa"/>
              <w:left w:w="0" w:type="dxa"/>
              <w:bottom w:w="0" w:type="dxa"/>
              <w:right w:w="64" w:type="dxa"/>
            </w:tcMar>
            <w:hideMark/>
          </w:tcPr>
          <w:p w:rsidR="0086288E" w:rsidRPr="0086288E" w:rsidRDefault="0086288E" w:rsidP="0086288E">
            <w:pPr>
              <w:spacing w:after="0" w:line="294" w:lineRule="atLeast"/>
              <w:ind w:left="6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9505" w:type="dxa"/>
        <w:tblInd w:w="68" w:type="dxa"/>
        <w:shd w:val="clear" w:color="auto" w:fill="F5F5F5"/>
        <w:tblCellMar>
          <w:left w:w="0" w:type="dxa"/>
          <w:right w:w="0" w:type="dxa"/>
        </w:tblCellMar>
        <w:tblLook w:val="04A0" w:firstRow="1" w:lastRow="0" w:firstColumn="1" w:lastColumn="0" w:noHBand="0" w:noVBand="1"/>
      </w:tblPr>
      <w:tblGrid>
        <w:gridCol w:w="1708"/>
        <w:gridCol w:w="2694"/>
        <w:gridCol w:w="2834"/>
        <w:gridCol w:w="1701"/>
        <w:gridCol w:w="568"/>
      </w:tblGrid>
      <w:tr w:rsidR="0086288E" w:rsidRPr="0086288E" w:rsidTr="0086288E">
        <w:trPr>
          <w:trHeight w:val="330"/>
        </w:trPr>
        <w:tc>
          <w:tcPr>
            <w:tcW w:w="1709" w:type="dxa"/>
            <w:vMerge w:val="restart"/>
            <w:tcBorders>
              <w:top w:val="single" w:sz="8" w:space="0" w:color="000000"/>
              <w:left w:val="single" w:sz="8" w:space="0" w:color="000000"/>
              <w:bottom w:val="single" w:sz="8" w:space="0" w:color="000000"/>
              <w:right w:val="single" w:sz="8" w:space="0" w:color="000000"/>
            </w:tcBorders>
            <w:shd w:val="clear" w:color="auto" w:fill="FFFF99"/>
            <w:tcMar>
              <w:top w:w="9" w:type="dxa"/>
              <w:left w:w="215" w:type="dxa"/>
              <w:bottom w:w="0" w:type="dxa"/>
              <w:right w:w="115" w:type="dxa"/>
            </w:tcMar>
            <w:vAlign w:val="center"/>
            <w:hideMark/>
          </w:tcPr>
          <w:p w:rsidR="0086288E" w:rsidRPr="0086288E" w:rsidRDefault="0086288E" w:rsidP="0086288E">
            <w:pPr>
              <w:spacing w:after="0" w:line="294" w:lineRule="atLeast"/>
              <w:ind w:right="9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год</w:t>
            </w:r>
          </w:p>
        </w:tc>
        <w:tc>
          <w:tcPr>
            <w:tcW w:w="2694" w:type="dxa"/>
            <w:vMerge w:val="restart"/>
            <w:tcBorders>
              <w:top w:val="single" w:sz="8" w:space="0" w:color="000000"/>
              <w:left w:val="nil"/>
              <w:bottom w:val="single" w:sz="8" w:space="0" w:color="000000"/>
              <w:right w:val="single" w:sz="8" w:space="0" w:color="000000"/>
            </w:tcBorders>
            <w:shd w:val="clear" w:color="auto" w:fill="FFFF99"/>
            <w:tcMar>
              <w:top w:w="9" w:type="dxa"/>
              <w:left w:w="215" w:type="dxa"/>
              <w:bottom w:w="0" w:type="dxa"/>
              <w:right w:w="115" w:type="dxa"/>
            </w:tcMar>
            <w:vAlign w:val="center"/>
            <w:hideMark/>
          </w:tcPr>
          <w:p w:rsidR="0086288E" w:rsidRPr="0086288E" w:rsidRDefault="0086288E" w:rsidP="0086288E">
            <w:pPr>
              <w:spacing w:after="0" w:line="294" w:lineRule="atLeast"/>
              <w:ind w:right="9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класс</w:t>
            </w:r>
          </w:p>
        </w:tc>
        <w:tc>
          <w:tcPr>
            <w:tcW w:w="4535" w:type="dxa"/>
            <w:gridSpan w:val="2"/>
            <w:tcBorders>
              <w:top w:val="single" w:sz="8" w:space="0" w:color="000000"/>
              <w:left w:val="nil"/>
              <w:bottom w:val="single" w:sz="8" w:space="0" w:color="000000"/>
              <w:right w:val="nil"/>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left="12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Обществознание</w:t>
            </w:r>
          </w:p>
        </w:tc>
        <w:tc>
          <w:tcPr>
            <w:tcW w:w="568" w:type="dxa"/>
            <w:tcBorders>
              <w:top w:val="single" w:sz="8" w:space="0" w:color="000000"/>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10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Кол</w:t>
            </w:r>
          </w:p>
        </w:tc>
        <w:tc>
          <w:tcPr>
            <w:tcW w:w="1700"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Балл</w:t>
            </w:r>
          </w:p>
        </w:tc>
        <w:tc>
          <w:tcPr>
            <w:tcW w:w="568" w:type="dxa"/>
            <w:tcBorders>
              <w:top w:val="nil"/>
              <w:left w:val="nil"/>
              <w:bottom w:val="single" w:sz="8" w:space="0" w:color="000000"/>
              <w:right w:val="single" w:sz="8" w:space="0" w:color="000000"/>
            </w:tcBorders>
            <w:shd w:val="clear" w:color="auto" w:fill="FFFF99"/>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FF0000"/>
                <w:sz w:val="24"/>
                <w:szCs w:val="24"/>
                <w:lang w:eastAsia="ru-RU"/>
              </w:rPr>
              <w:t>2</w:t>
            </w:r>
          </w:p>
        </w:tc>
      </w:tr>
      <w:tr w:rsidR="0086288E" w:rsidRPr="0086288E" w:rsidTr="0086288E">
        <w:trPr>
          <w:trHeight w:val="332"/>
        </w:trPr>
        <w:tc>
          <w:tcPr>
            <w:tcW w:w="1709" w:type="dxa"/>
            <w:tcBorders>
              <w:top w:val="nil"/>
              <w:left w:val="single" w:sz="8" w:space="0" w:color="000000"/>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2018</w:t>
            </w:r>
          </w:p>
        </w:tc>
        <w:tc>
          <w:tcPr>
            <w:tcW w:w="269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3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w:t>
            </w:r>
          </w:p>
        </w:tc>
        <w:tc>
          <w:tcPr>
            <w:tcW w:w="1700"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46,8</w:t>
            </w:r>
          </w:p>
        </w:tc>
        <w:tc>
          <w:tcPr>
            <w:tcW w:w="568"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r>
      <w:tr w:rsidR="0086288E" w:rsidRPr="0086288E" w:rsidTr="0086288E">
        <w:trPr>
          <w:trHeight w:val="331"/>
        </w:trPr>
        <w:tc>
          <w:tcPr>
            <w:tcW w:w="1709" w:type="dxa"/>
            <w:tcBorders>
              <w:top w:val="nil"/>
              <w:left w:val="single" w:sz="8" w:space="0" w:color="000000"/>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2019</w:t>
            </w:r>
          </w:p>
        </w:tc>
        <w:tc>
          <w:tcPr>
            <w:tcW w:w="269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2834"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13</w:t>
            </w:r>
          </w:p>
        </w:tc>
        <w:tc>
          <w:tcPr>
            <w:tcW w:w="1700"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10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46,2</w:t>
            </w:r>
          </w:p>
        </w:tc>
        <w:tc>
          <w:tcPr>
            <w:tcW w:w="568" w:type="dxa"/>
            <w:tcBorders>
              <w:top w:val="nil"/>
              <w:left w:val="nil"/>
              <w:bottom w:val="single" w:sz="8" w:space="0" w:color="000000"/>
              <w:right w:val="single" w:sz="8" w:space="0" w:color="000000"/>
            </w:tcBorders>
            <w:shd w:val="clear" w:color="auto" w:fill="F5F5F5"/>
            <w:tcMar>
              <w:top w:w="9" w:type="dxa"/>
              <w:left w:w="215" w:type="dxa"/>
              <w:bottom w:w="0" w:type="dxa"/>
              <w:right w:w="115" w:type="dxa"/>
            </w:tcMar>
            <w:hideMark/>
          </w:tcPr>
          <w:p w:rsidR="0086288E" w:rsidRPr="0086288E" w:rsidRDefault="0086288E" w:rsidP="0086288E">
            <w:pPr>
              <w:spacing w:after="0" w:line="294" w:lineRule="atLeast"/>
              <w:ind w:right="9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40" w:lineRule="auto"/>
        <w:ind w:left="177" w:right="167"/>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2.2. SWOT-АНАЛИЗ ПОТЕНЦИАЛА ПЕРЕХОДА ШКОЛЫ В ЭФФЕКТИВНЫЙ РЕЖИМ РАБОТЫ</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xml:space="preserve">Для выявления потенциала образовательной системы школы был проведен SWOT-анализ, который позволил выявить ее сильные и слабые стороны (внутренние </w:t>
      </w:r>
      <w:r w:rsidRPr="0086288E">
        <w:rPr>
          <w:rFonts w:ascii="Arial" w:eastAsia="Times New Roman" w:hAnsi="Arial" w:cs="Arial"/>
          <w:color w:val="000000"/>
          <w:sz w:val="21"/>
          <w:szCs w:val="21"/>
          <w:lang w:eastAsia="ru-RU"/>
        </w:rPr>
        <w:lastRenderedPageBreak/>
        <w:t>факторы), перспективные возможности и риски ее развития (внешние факторы). (См. Приложение 1)</w:t>
      </w:r>
    </w:p>
    <w:p w:rsidR="0086288E" w:rsidRPr="0086288E" w:rsidRDefault="0086288E" w:rsidP="0086288E">
      <w:pPr>
        <w:shd w:val="clear" w:color="auto" w:fill="F5F5F5"/>
        <w:spacing w:after="11" w:line="240" w:lineRule="auto"/>
        <w:ind w:left="62" w:right="479" w:firstLine="56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Результатом входного внешнего и внутреннего мониторинга основных школьных процессов стало выявление следующих </w:t>
      </w:r>
      <w:r w:rsidRPr="0086288E">
        <w:rPr>
          <w:rFonts w:ascii="Arial" w:eastAsia="Times New Roman" w:hAnsi="Arial" w:cs="Arial"/>
          <w:b/>
          <w:bCs/>
          <w:color w:val="000000"/>
          <w:sz w:val="21"/>
          <w:szCs w:val="21"/>
          <w:lang w:eastAsia="ru-RU"/>
        </w:rPr>
        <w:t>проблем</w:t>
      </w:r>
      <w:r w:rsidRPr="0086288E">
        <w:rPr>
          <w:rFonts w:ascii="Arial" w:eastAsia="Times New Roman" w:hAnsi="Arial" w:cs="Arial"/>
          <w:color w:val="000000"/>
          <w:sz w:val="21"/>
          <w:szCs w:val="21"/>
          <w:lang w:eastAsia="ru-RU"/>
        </w:rPr>
        <w:t>:</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Недостаточное материально-техническое оснащение школы.</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Несовершенная кадровая политика.</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Низкий уровень качества знаний обучающихся.</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Недостаточный уровень сотрудничества с родителями и общественностью. Определены следующие приоритеты перехода школы в эффективный режим работы:</w:t>
      </w:r>
    </w:p>
    <w:p w:rsidR="0086288E" w:rsidRPr="0086288E" w:rsidRDefault="0086288E" w:rsidP="0086288E">
      <w:pPr>
        <w:shd w:val="clear" w:color="auto" w:fill="F5F5F5"/>
        <w:spacing w:after="0" w:line="294" w:lineRule="atLeast"/>
        <w:ind w:left="489" w:right="391"/>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1.</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i/>
          <w:iCs/>
          <w:color w:val="000000"/>
          <w:sz w:val="21"/>
          <w:szCs w:val="21"/>
          <w:lang w:eastAsia="ru-RU"/>
        </w:rPr>
        <w:t>Материально-техническое оснащение школы в соответствии с ФГОС.</w:t>
      </w:r>
    </w:p>
    <w:p w:rsidR="0086288E" w:rsidRPr="0086288E" w:rsidRDefault="0086288E" w:rsidP="0086288E">
      <w:pPr>
        <w:shd w:val="clear" w:color="auto" w:fill="F5F5F5"/>
        <w:spacing w:after="0" w:line="294" w:lineRule="atLeast"/>
        <w:ind w:left="489" w:right="391"/>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2.</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i/>
          <w:iCs/>
          <w:color w:val="000000"/>
          <w:sz w:val="21"/>
          <w:szCs w:val="21"/>
          <w:lang w:eastAsia="ru-RU"/>
        </w:rPr>
        <w:t>Совершенствование кадровой политики.</w:t>
      </w:r>
    </w:p>
    <w:p w:rsidR="0086288E" w:rsidRPr="0086288E" w:rsidRDefault="0086288E" w:rsidP="0086288E">
      <w:pPr>
        <w:shd w:val="clear" w:color="auto" w:fill="F5F5F5"/>
        <w:spacing w:after="0" w:line="294" w:lineRule="atLeast"/>
        <w:ind w:left="489" w:right="391"/>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3.</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i/>
          <w:iCs/>
          <w:color w:val="000000"/>
          <w:sz w:val="21"/>
          <w:szCs w:val="21"/>
          <w:lang w:eastAsia="ru-RU"/>
        </w:rPr>
        <w:t>Повышение качества знаний обучающихся.</w:t>
      </w:r>
    </w:p>
    <w:p w:rsidR="0086288E" w:rsidRPr="0086288E" w:rsidRDefault="0086288E" w:rsidP="0086288E">
      <w:pPr>
        <w:shd w:val="clear" w:color="auto" w:fill="F5F5F5"/>
        <w:spacing w:after="0" w:line="294" w:lineRule="atLeast"/>
        <w:ind w:left="489" w:right="391"/>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4.</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i/>
          <w:iCs/>
          <w:color w:val="000000"/>
          <w:sz w:val="21"/>
          <w:szCs w:val="21"/>
          <w:lang w:eastAsia="ru-RU"/>
        </w:rPr>
        <w:t>Сотрудничество с родителями и общественностью.</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FFFFF"/>
        <w:spacing w:after="16" w:line="240" w:lineRule="auto"/>
        <w:ind w:left="177" w:right="591"/>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3. ЦЕЛЕВОЙ РАЗДЕЛ</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77" w:right="586"/>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3. 1. Пояснительная записка.</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Среднесрочная программа перехода школы в эффективный режим работы (далее – Программа) является стратегическим документом, определяющим пути и основные направления развития школы на период с осени 2020 года до конца 2021 года в логике современной государственной образовательной политики и с учетом потенциала саморазвития образовательного учреждения. </w:t>
      </w:r>
    </w:p>
    <w:p w:rsidR="0086288E" w:rsidRPr="0086288E" w:rsidRDefault="0086288E" w:rsidP="0086288E">
      <w:pPr>
        <w:shd w:val="clear" w:color="auto" w:fill="F5F5F5"/>
        <w:spacing w:after="11" w:line="240" w:lineRule="auto"/>
        <w:ind w:left="653"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Программа подготовлена рабочей группой школы. </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Программе отражены тенденции перехода школы в эффективный режим работы, охарактеризованы главные проблемы и задачи деятельности педагогического и ученического коллективов, представлены меры по изменению содержания и организации образовательного процесса. Развитие школы в данный период предполагает поиск путей и создание условий для личностного роста учащегося, его подготовки к полноценному и эффективному участию в различных видах жизнедеятельности в информационном обществе.</w:t>
      </w:r>
    </w:p>
    <w:p w:rsidR="0086288E" w:rsidRPr="0086288E" w:rsidRDefault="0086288E" w:rsidP="0086288E">
      <w:pPr>
        <w:shd w:val="clear" w:color="auto" w:fill="F5F5F5"/>
        <w:spacing w:after="2" w:line="294" w:lineRule="atLeast"/>
        <w:ind w:left="62" w:right="482" w:firstLine="566"/>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Программа содержит в себе восемь подпрограмм, благодаря которым будет возможен переход школы в эффективный режим работы. Она является инструментом систематизации управления развитием образовательного процесса и учреждения в целом, а также разработки и реализации комплекса мер, направленных на достижение школой качества образования, адекватного запросам современного российского общества, уровню развития педагогической науки и меняющимся социально-экономическим условиям; на становление демократического уклада школы как действующей модели гражданского общества.</w:t>
      </w:r>
    </w:p>
    <w:p w:rsidR="0086288E" w:rsidRPr="0086288E" w:rsidRDefault="0086288E" w:rsidP="0086288E">
      <w:pPr>
        <w:shd w:val="clear" w:color="auto" w:fill="F5F5F5"/>
        <w:spacing w:after="19"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6" w:line="294" w:lineRule="atLeast"/>
        <w:ind w:left="636" w:right="1003" w:firstLine="16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3.2. Цели, задачи и планируемые результаты перехода школы в эффективный режим работы в период с 11.2020 по 12.2021 года</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18 </w:t>
      </w:r>
    </w:p>
    <w:tbl>
      <w:tblPr>
        <w:tblW w:w="10205" w:type="dxa"/>
        <w:shd w:val="clear" w:color="auto" w:fill="F5F5F5"/>
        <w:tblCellMar>
          <w:left w:w="0" w:type="dxa"/>
          <w:right w:w="0" w:type="dxa"/>
        </w:tblCellMar>
        <w:tblLook w:val="04A0" w:firstRow="1" w:lastRow="0" w:firstColumn="1" w:lastColumn="0" w:noHBand="0" w:noVBand="1"/>
      </w:tblPr>
      <w:tblGrid>
        <w:gridCol w:w="934"/>
        <w:gridCol w:w="4358"/>
        <w:gridCol w:w="4913"/>
      </w:tblGrid>
      <w:tr w:rsidR="0086288E" w:rsidRPr="0086288E" w:rsidTr="0086288E">
        <w:trPr>
          <w:trHeight w:val="655"/>
        </w:trPr>
        <w:tc>
          <w:tcPr>
            <w:tcW w:w="934"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Цель/ задача</w:t>
            </w:r>
          </w:p>
        </w:tc>
        <w:tc>
          <w:tcPr>
            <w:tcW w:w="4358"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4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описание</w:t>
            </w:r>
          </w:p>
        </w:tc>
        <w:tc>
          <w:tcPr>
            <w:tcW w:w="4913"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критерий успеха</w:t>
            </w:r>
          </w:p>
        </w:tc>
      </w:tr>
      <w:tr w:rsidR="0086288E" w:rsidRPr="0086288E" w:rsidTr="0086288E">
        <w:trPr>
          <w:trHeight w:val="653"/>
        </w:trPr>
        <w:tc>
          <w:tcPr>
            <w:tcW w:w="10205" w:type="dxa"/>
            <w:gridSpan w:val="3"/>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693" w:right="160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Приоритет 1. Материально-техническое оснащение  в соответствии с ФГОС.</w:t>
            </w:r>
          </w:p>
        </w:tc>
      </w:tr>
      <w:tr w:rsidR="0086288E" w:rsidRPr="0086288E" w:rsidTr="0086288E">
        <w:trPr>
          <w:trHeight w:val="1620"/>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67297C56" wp14:editId="3D93E627">
                  <wp:extent cx="198120" cy="457200"/>
                  <wp:effectExtent l="0" t="0" r="0" b="0"/>
                  <wp:docPr id="1" name="Рисунок 1" descr="https://documents.iu.ru/18c0aa29-11a7-494b-82f1-788d6ba56f64/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u.ru/18c0aa29-11a7-494b-82f1-788d6ba56f64/0/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Обеспечить полноценное функционирование учебных кабинетов, административных помещений и мест проведения культурноспортивных мероприятий.</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Школа оснащена необходимым оборудованием в соответствии с ФГОС</w:t>
            </w:r>
          </w:p>
        </w:tc>
      </w:tr>
      <w:tr w:rsidR="0086288E" w:rsidRPr="0086288E" w:rsidTr="0086288E">
        <w:trPr>
          <w:trHeight w:val="1620"/>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6DF14A1F" wp14:editId="5CB56CF0">
                  <wp:extent cx="198120" cy="731520"/>
                  <wp:effectExtent l="0" t="0" r="0" b="0"/>
                  <wp:docPr id="2" name="Рисунок 2" descr="https://documents.iu.ru/18c0aa29-11a7-494b-82f1-788d6ba56f64/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u.ru/18c0aa29-11a7-494b-82f1-788d6ba56f64/0/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Приобретение персональных компьютеров, и оргтехники для педагогов и обучающихся.</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Учебные кабинеты и административные помещения дооснащены необходимым количеством компьютеров и оргтехники.</w:t>
            </w:r>
          </w:p>
        </w:tc>
      </w:tr>
    </w:tbl>
    <w:p w:rsidR="0086288E" w:rsidRPr="0086288E" w:rsidRDefault="0086288E" w:rsidP="0086288E">
      <w:pPr>
        <w:shd w:val="clear" w:color="auto" w:fill="F5F5F5"/>
        <w:spacing w:after="0" w:line="294" w:lineRule="atLeast"/>
        <w:ind w:right="9744"/>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205" w:type="dxa"/>
        <w:shd w:val="clear" w:color="auto" w:fill="F5F5F5"/>
        <w:tblCellMar>
          <w:left w:w="0" w:type="dxa"/>
          <w:right w:w="0" w:type="dxa"/>
        </w:tblCellMar>
        <w:tblLook w:val="04A0" w:firstRow="1" w:lastRow="0" w:firstColumn="1" w:lastColumn="0" w:noHBand="0" w:noVBand="1"/>
      </w:tblPr>
      <w:tblGrid>
        <w:gridCol w:w="934"/>
        <w:gridCol w:w="4358"/>
        <w:gridCol w:w="4913"/>
      </w:tblGrid>
      <w:tr w:rsidR="0086288E" w:rsidRPr="0086288E" w:rsidTr="0086288E">
        <w:trPr>
          <w:trHeight w:val="1298"/>
        </w:trPr>
        <w:tc>
          <w:tcPr>
            <w:tcW w:w="934"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7211FC2" wp14:editId="0CCC36E3">
                  <wp:extent cx="198120" cy="731520"/>
                  <wp:effectExtent l="0" t="0" r="0" b="0"/>
                  <wp:docPr id="3" name="Рисунок 3" descr="https://documents.iu.ru/18c0aa29-11a7-494b-82f1-788d6ba56f64/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u.ru/18c0aa29-11a7-494b-82f1-788d6ba56f64/0/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Обеспечение качественного доступа к высокоскоростному Интернету во всех учебных классах.</w:t>
            </w:r>
          </w:p>
        </w:tc>
        <w:tc>
          <w:tcPr>
            <w:tcW w:w="4913"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Доступ к высокоскоростному Интернету имеется во всех учебных кабинетах и административных помещениях.</w:t>
            </w:r>
          </w:p>
        </w:tc>
      </w:tr>
      <w:tr w:rsidR="0086288E" w:rsidRPr="0086288E" w:rsidTr="0086288E">
        <w:trPr>
          <w:trHeight w:val="1298"/>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11625B0A" wp14:editId="054B476F">
                  <wp:extent cx="198120" cy="731520"/>
                  <wp:effectExtent l="0" t="0" r="0" b="0"/>
                  <wp:docPr id="4" name="Рисунок 4" descr="https://documents.iu.ru/18c0aa29-11a7-494b-82f1-788d6ba56f64/0/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u.ru/18c0aa29-11a7-494b-82f1-788d6ba56f64/0/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Приобретение лабораторного оборудования для специализированных кабинетов</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Учебные кабинеты дооснащены оборудованием, необходимым для  полноценного проведения учебных занятий.</w:t>
            </w:r>
          </w:p>
        </w:tc>
      </w:tr>
      <w:tr w:rsidR="0086288E" w:rsidRPr="0086288E" w:rsidTr="0086288E">
        <w:trPr>
          <w:trHeight w:val="1620"/>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40014AA" wp14:editId="02257F19">
                  <wp:extent cx="198120" cy="731520"/>
                  <wp:effectExtent l="0" t="0" r="0" b="0"/>
                  <wp:docPr id="5" name="Рисунок 5" descr="https://documents.iu.ru/18c0aa29-11a7-494b-82f1-788d6ba56f64/0/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u.ru/18c0aa29-11a7-494b-82f1-788d6ba56f64/0/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Изготовление ПСД для проведения капитального ремонта спортивного зала. Капитальный ремонт спортивного зала.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Созданы полноценные условия для проведения уроков физкультуры и работы спортивных кружков и секций,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проведения общешкольных мероприятий.</w:t>
            </w:r>
          </w:p>
        </w:tc>
      </w:tr>
      <w:tr w:rsidR="0086288E" w:rsidRPr="0086288E" w:rsidTr="0086288E">
        <w:trPr>
          <w:trHeight w:val="463"/>
        </w:trPr>
        <w:tc>
          <w:tcPr>
            <w:tcW w:w="10205" w:type="dxa"/>
            <w:gridSpan w:val="3"/>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Приоритет 2. Совершенствование кадровой политики</w:t>
            </w:r>
          </w:p>
        </w:tc>
      </w:tr>
      <w:tr w:rsidR="0086288E" w:rsidRPr="0086288E" w:rsidTr="0086288E">
        <w:trPr>
          <w:trHeight w:val="466"/>
        </w:trPr>
        <w:tc>
          <w:tcPr>
            <w:tcW w:w="10205" w:type="dxa"/>
            <w:gridSpan w:val="3"/>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Комплектование административными и педагогическими кадрами</w:t>
            </w:r>
          </w:p>
        </w:tc>
      </w:tr>
      <w:tr w:rsidR="0086288E" w:rsidRPr="0086288E" w:rsidTr="0086288E">
        <w:trPr>
          <w:trHeight w:val="2263"/>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7389A48A" wp14:editId="027A46C3">
                  <wp:extent cx="198120" cy="457200"/>
                  <wp:effectExtent l="0" t="0" r="0" b="0"/>
                  <wp:docPr id="6" name="Рисунок 6" descr="https://documents.iu.ru/18c0aa29-11a7-494b-82f1-788d6ba56f64/0/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u.ru/18c0aa29-11a7-494b-82f1-788d6ba56f64/0/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ight="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Укомплектовать школу административными и педагогическими кадрами для обеспечения полноценного управления школой и проведения учебных занятий, что, в конечном итоге, приведет к повышению качества образования.</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Школа укомплектована административными и педагогическими кадрами. Полноценное управление школой и качественное проведение учебных занятий обеспечено. </w:t>
            </w:r>
          </w:p>
        </w:tc>
      </w:tr>
      <w:tr w:rsidR="0086288E" w:rsidRPr="0086288E" w:rsidTr="0086288E">
        <w:trPr>
          <w:trHeight w:val="1942"/>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27F95E5D" wp14:editId="24A5E01E">
                  <wp:extent cx="198120" cy="731520"/>
                  <wp:effectExtent l="0" t="0" r="0" b="0"/>
                  <wp:docPr id="7" name="Рисунок 7" descr="https://documents.iu.ru/18c0aa29-11a7-494b-82f1-788d6ba56f64/0/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u.ru/18c0aa29-11a7-494b-82f1-788d6ba56f64/0/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Изыскать возможности введения дополнительных штатных единиц заместителя директора по УВР, тьютора по работе с детьми с рисками образовательной неуспешности.</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Улучшено качество работы администрации школы и взаимодействие администрации с педагогическим коллективом.</w:t>
            </w:r>
          </w:p>
        </w:tc>
      </w:tr>
      <w:tr w:rsidR="0086288E" w:rsidRPr="0086288E" w:rsidTr="0086288E">
        <w:trPr>
          <w:trHeight w:val="1942"/>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0A93B093" wp14:editId="5EE9AA6D">
                  <wp:extent cx="198120" cy="731520"/>
                  <wp:effectExtent l="0" t="0" r="0" b="0"/>
                  <wp:docPr id="8" name="Рисунок 8" descr="https://documents.iu.ru/18c0aa29-11a7-494b-82f1-788d6ba56f6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u.ru/18c0aa29-11a7-494b-82f1-788d6ba56f64/0/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Подать информацию в Центр занятости населения о замещении вакантных должностей учителей истории, обществознания и английского языка.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3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Улучшено качество проведения занятий по предметам с целью повышения качества образования, за счет уменьшения нагрузки и высвобождения времени на подготовку уроков. </w:t>
            </w:r>
          </w:p>
        </w:tc>
      </w:tr>
      <w:tr w:rsidR="0086288E" w:rsidRPr="0086288E" w:rsidTr="0086288E">
        <w:trPr>
          <w:trHeight w:val="1620"/>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453C0C30" wp14:editId="2BAC5931">
                  <wp:extent cx="198120" cy="731520"/>
                  <wp:effectExtent l="0" t="0" r="0" b="0"/>
                  <wp:docPr id="9" name="Рисунок 9" descr="https://documents.iu.ru/18c0aa29-11a7-494b-82f1-788d6ba56f64/0/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uments.iu.ru/18c0aa29-11a7-494b-82f1-788d6ba56f64/0/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Принять участие в программе «Земский учитель»</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рамках программы принят на работу учитель физики и информатики. Повышено качество образования детей с рисками образовательной неуспешности</w:t>
            </w:r>
          </w:p>
        </w:tc>
      </w:tr>
      <w:tr w:rsidR="0086288E" w:rsidRPr="0086288E" w:rsidTr="0086288E">
        <w:trPr>
          <w:trHeight w:val="463"/>
        </w:trPr>
        <w:tc>
          <w:tcPr>
            <w:tcW w:w="10205" w:type="dxa"/>
            <w:gridSpan w:val="3"/>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Профессиональное развитие педагогов</w:t>
            </w:r>
          </w:p>
        </w:tc>
      </w:tr>
      <w:tr w:rsidR="0086288E" w:rsidRPr="0086288E" w:rsidTr="0086288E">
        <w:trPr>
          <w:trHeight w:val="977"/>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0DE678C8" wp14:editId="5DB44B2C">
                  <wp:extent cx="198120" cy="457200"/>
                  <wp:effectExtent l="0" t="0" r="0" b="0"/>
                  <wp:docPr id="10" name="Рисунок 10" descr="https://documents.iu.ru/18c0aa29-11a7-494b-82f1-788d6ba56f64/0/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uments.iu.ru/18c0aa29-11a7-494b-82f1-788d6ba56f64/0/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Развитие предметной и методической компетентности педагогических работников.</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Повышены предметная и методическая компетентность педагогических работников.</w:t>
            </w:r>
          </w:p>
        </w:tc>
      </w:tr>
    </w:tbl>
    <w:p w:rsidR="0086288E" w:rsidRPr="0086288E" w:rsidRDefault="0086288E" w:rsidP="0086288E">
      <w:pPr>
        <w:shd w:val="clear" w:color="auto" w:fill="F5F5F5"/>
        <w:spacing w:after="0" w:line="294" w:lineRule="atLeast"/>
        <w:ind w:right="9744"/>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205" w:type="dxa"/>
        <w:shd w:val="clear" w:color="auto" w:fill="F5F5F5"/>
        <w:tblCellMar>
          <w:left w:w="0" w:type="dxa"/>
          <w:right w:w="0" w:type="dxa"/>
        </w:tblCellMar>
        <w:tblLook w:val="04A0" w:firstRow="1" w:lastRow="0" w:firstColumn="1" w:lastColumn="0" w:noHBand="0" w:noVBand="1"/>
      </w:tblPr>
      <w:tblGrid>
        <w:gridCol w:w="934"/>
        <w:gridCol w:w="4358"/>
        <w:gridCol w:w="4913"/>
      </w:tblGrid>
      <w:tr w:rsidR="0086288E" w:rsidRPr="0086288E" w:rsidTr="0086288E">
        <w:trPr>
          <w:trHeight w:val="1277"/>
        </w:trPr>
        <w:tc>
          <w:tcPr>
            <w:tcW w:w="934" w:type="dxa"/>
            <w:tcBorders>
              <w:top w:val="single" w:sz="8" w:space="0" w:color="000000"/>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68B4D1DD" wp14:editId="7BE4074A">
                  <wp:extent cx="198120" cy="731520"/>
                  <wp:effectExtent l="0" t="0" r="0" b="0"/>
                  <wp:docPr id="11" name="Рисунок 11" descr="https://documents.iu.ru/18c0aa29-11a7-494b-82f1-788d6ba56f64/0/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uments.iu.ru/18c0aa29-11a7-494b-82f1-788d6ba56f64/0/image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single" w:sz="8" w:space="0" w:color="000000"/>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дополнительного обучения педагогов на курсах повышения квалификации.</w:t>
            </w:r>
          </w:p>
        </w:tc>
        <w:tc>
          <w:tcPr>
            <w:tcW w:w="4913" w:type="dxa"/>
            <w:tcBorders>
              <w:top w:val="single" w:sz="8" w:space="0" w:color="000000"/>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Учителями приобретены новые знания и опыт.</w:t>
            </w:r>
          </w:p>
        </w:tc>
      </w:tr>
      <w:tr w:rsidR="0086288E" w:rsidRPr="0086288E" w:rsidTr="0086288E">
        <w:trPr>
          <w:trHeight w:val="1265"/>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75F89352" wp14:editId="5C38B14A">
                  <wp:extent cx="198120" cy="731520"/>
                  <wp:effectExtent l="0" t="0" r="0" b="0"/>
                  <wp:docPr id="12" name="Рисунок 12" descr="https://documents.iu.ru/18c0aa29-11a7-494b-82f1-788d6ba56f64/0/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uments.iu.ru/18c0aa29-11a7-494b-82f1-788d6ba56f64/0/image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left="3" w:right="1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круглых столов ШМО разной предметной направленности.</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Учителями приобретены новые знания и опыт. Сформирован командный стиль работы педагогического коллектива.</w:t>
            </w:r>
          </w:p>
        </w:tc>
      </w:tr>
      <w:tr w:rsidR="0086288E" w:rsidRPr="0086288E" w:rsidTr="0086288E">
        <w:trPr>
          <w:trHeight w:val="1282"/>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05F65182" wp14:editId="55A191BC">
                  <wp:extent cx="198120" cy="731520"/>
                  <wp:effectExtent l="0" t="0" r="0" b="0"/>
                  <wp:docPr id="13" name="Рисунок 13" descr="https://documents.iu.ru/18c0aa29-11a7-494b-82f1-788d6ba56f64/0/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iu.ru/18c0aa29-11a7-494b-82f1-788d6ba56f64/0/image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школьных семинаров для педагогов.</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Учителями приобретены новые знания и опыт. Сформирован командный стиль работы педагогического коллектива.</w:t>
            </w:r>
          </w:p>
        </w:tc>
      </w:tr>
      <w:tr w:rsidR="0086288E" w:rsidRPr="0086288E" w:rsidTr="0086288E">
        <w:trPr>
          <w:trHeight w:val="1939"/>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260CB44" wp14:editId="4662ADBE">
                  <wp:extent cx="198120" cy="731520"/>
                  <wp:effectExtent l="0" t="0" r="0" b="0"/>
                  <wp:docPr id="14" name="Рисунок 14" descr="https://documents.iu.ru/18c0aa29-11a7-494b-82f1-788d6ba56f64/0/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uments.iu.ru/18c0aa29-11a7-494b-82f1-788d6ba56f64/0/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Участие педагогов в конференциях и конкурсах различного уровня.</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Сформирована команда учителей с налаженными личными взаимоотношениями, для согласованного движения к единой цели: повышению качества образования.</w:t>
            </w:r>
          </w:p>
        </w:tc>
      </w:tr>
      <w:tr w:rsidR="0086288E" w:rsidRPr="0086288E" w:rsidTr="0086288E">
        <w:trPr>
          <w:trHeight w:val="588"/>
        </w:trPr>
        <w:tc>
          <w:tcPr>
            <w:tcW w:w="10205" w:type="dxa"/>
            <w:gridSpan w:val="3"/>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Работа с обучающимися с ограниченными возможностями здоровья</w:t>
            </w:r>
          </w:p>
        </w:tc>
      </w:tr>
      <w:tr w:rsidR="0086288E" w:rsidRPr="0086288E" w:rsidTr="0086288E">
        <w:trPr>
          <w:trHeight w:val="2954"/>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52B03B26" wp14:editId="4DD9F493">
                  <wp:extent cx="198120" cy="457200"/>
                  <wp:effectExtent l="0" t="0" r="0" b="0"/>
                  <wp:docPr id="15" name="Рисунок 15" descr="https://documents.iu.ru/18c0aa29-11a7-494b-82f1-788d6ba56f64/0/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iu.ru/18c0aa29-11a7-494b-82f1-788d6ba56f64/0/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Преодоление недостаточной предметной и методической компетентности педагогических работников в работе с обучающимися с ОВЗ. Обеспечение эффективного и устойчивого развития культурного и образовательного пространства детей с ОВЗ.</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Созданы условия для развития здоровьесберегающей образовательной среды, обеспечивающей сохранение здоровья детей, и совершенствования работы системы психологического сопровождения образовательного процесса</w:t>
            </w:r>
          </w:p>
        </w:tc>
      </w:tr>
      <w:tr w:rsidR="0086288E" w:rsidRPr="0086288E" w:rsidTr="0086288E">
        <w:trPr>
          <w:trHeight w:val="1942"/>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D888817" wp14:editId="39D9A848">
                  <wp:extent cx="198120" cy="731520"/>
                  <wp:effectExtent l="0" t="0" r="0" b="0"/>
                  <wp:docPr id="16" name="Рисунок 16" descr="https://documents.iu.ru/18c0aa29-11a7-494b-82f1-788d6ba56f64/0/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uments.iu.ru/18c0aa29-11a7-494b-82f1-788d6ba56f64/0/image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Оптимизация системы профессионального и личностного роста педагогических работников, непосредственно работающих с детьми с ОВЗ.</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Повышены предметная и методическая компетентность педагогических работников в работе с обучающимися с ОВЗ, приобретены новые знания и опыт.</w:t>
            </w:r>
          </w:p>
        </w:tc>
      </w:tr>
      <w:tr w:rsidR="0086288E" w:rsidRPr="0086288E" w:rsidTr="0086288E">
        <w:trPr>
          <w:trHeight w:val="1601"/>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6E19A865" wp14:editId="695E2D84">
                  <wp:extent cx="198120" cy="731520"/>
                  <wp:effectExtent l="0" t="0" r="0" b="0"/>
                  <wp:docPr id="17" name="Рисунок 17" descr="https://documents.iu.ru/18c0aa29-11a7-494b-82f1-788d6ba56f6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iu.ru/18c0aa29-11a7-494b-82f1-788d6ba56f64/0/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обучения педагогов основным приемам индивидуализации образовательного процесса в работе с обучающимися с ОВЗ.</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Внедряется индивидуализация учебного процесса обучения учащихся с ОВЗ.</w:t>
            </w:r>
          </w:p>
        </w:tc>
      </w:tr>
      <w:tr w:rsidR="0086288E" w:rsidRPr="0086288E" w:rsidTr="0086288E">
        <w:trPr>
          <w:trHeight w:val="1603"/>
        </w:trPr>
        <w:tc>
          <w:tcPr>
            <w:tcW w:w="934" w:type="dxa"/>
            <w:tcBorders>
              <w:top w:val="nil"/>
              <w:left w:val="single" w:sz="8" w:space="0" w:color="000000"/>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5D05007C" wp14:editId="23F08597">
                  <wp:extent cx="198120" cy="731520"/>
                  <wp:effectExtent l="0" t="0" r="0" b="0"/>
                  <wp:docPr id="18" name="Рисунок 18" descr="https://documents.iu.ru/18c0aa29-11a7-494b-82f1-788d6ba56f64/0/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uments.iu.ru/18c0aa29-11a7-494b-82f1-788d6ba56f64/0/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Осуществление индивидуальной психолого-педагогической помощи детям с ОВЗ.</w:t>
            </w:r>
          </w:p>
        </w:tc>
        <w:tc>
          <w:tcPr>
            <w:tcW w:w="4913" w:type="dxa"/>
            <w:tcBorders>
              <w:top w:val="nil"/>
              <w:left w:val="nil"/>
              <w:bottom w:val="single" w:sz="8" w:space="0" w:color="000000"/>
              <w:right w:val="single" w:sz="8" w:space="0" w:color="000000"/>
            </w:tcBorders>
            <w:shd w:val="clear" w:color="auto" w:fill="F5F5F5"/>
            <w:tcMar>
              <w:top w:w="26" w:type="dxa"/>
              <w:left w:w="48"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благоприятная образовательная среда, способствующая сохранению здоровья, воспитанию и развитию личности.</w:t>
            </w:r>
          </w:p>
        </w:tc>
      </w:tr>
    </w:tbl>
    <w:p w:rsidR="0086288E" w:rsidRPr="0086288E" w:rsidRDefault="0086288E" w:rsidP="0086288E">
      <w:pPr>
        <w:shd w:val="clear" w:color="auto" w:fill="F5F5F5"/>
        <w:spacing w:after="0" w:line="294" w:lineRule="atLeast"/>
        <w:ind w:right="215"/>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205" w:type="dxa"/>
        <w:shd w:val="clear" w:color="auto" w:fill="F5F5F5"/>
        <w:tblCellMar>
          <w:left w:w="0" w:type="dxa"/>
          <w:right w:w="0" w:type="dxa"/>
        </w:tblCellMar>
        <w:tblLook w:val="04A0" w:firstRow="1" w:lastRow="0" w:firstColumn="1" w:lastColumn="0" w:noHBand="0" w:noVBand="1"/>
      </w:tblPr>
      <w:tblGrid>
        <w:gridCol w:w="934"/>
        <w:gridCol w:w="4358"/>
        <w:gridCol w:w="4913"/>
      </w:tblGrid>
      <w:tr w:rsidR="0086288E" w:rsidRPr="0086288E" w:rsidTr="0086288E">
        <w:trPr>
          <w:trHeight w:val="466"/>
        </w:trPr>
        <w:tc>
          <w:tcPr>
            <w:tcW w:w="10205" w:type="dxa"/>
            <w:gridSpan w:val="3"/>
            <w:tcBorders>
              <w:top w:val="single" w:sz="8" w:space="0" w:color="000000"/>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Приоритет 3. Повышение качества знаний обучающихся</w:t>
            </w:r>
          </w:p>
        </w:tc>
      </w:tr>
      <w:tr w:rsidR="0086288E" w:rsidRPr="0086288E" w:rsidTr="0086288E">
        <w:trPr>
          <w:trHeight w:val="463"/>
        </w:trPr>
        <w:tc>
          <w:tcPr>
            <w:tcW w:w="10205" w:type="dxa"/>
            <w:gridSpan w:val="3"/>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righ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Работа с обучающимися, имеющими низкую учебную мотивацию.</w:t>
            </w:r>
          </w:p>
        </w:tc>
      </w:tr>
      <w:tr w:rsidR="0086288E" w:rsidRPr="0086288E" w:rsidTr="0086288E">
        <w:trPr>
          <w:trHeight w:val="2489"/>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5D41C4F3" wp14:editId="3F2D88FA">
                  <wp:extent cx="198120" cy="457200"/>
                  <wp:effectExtent l="0" t="0" r="0" b="0"/>
                  <wp:docPr id="19" name="Рисунок 19" descr="https://documents.iu.ru/18c0aa29-11a7-494b-82f1-788d6ba56f64/0/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uments.iu.ru/18c0aa29-11a7-494b-82f1-788d6ba56f64/0/image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ight="7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деятельность участников образовательных отношений по обеспечению успешного усвоения основной образовательной программы общего образования учащимися, имеющими низкую учебную  мотивацию.</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Разработаны методы организации индивидуальной и групповой помощи обучающимся в преодолении учебных трудностей.</w:t>
            </w:r>
          </w:p>
        </w:tc>
      </w:tr>
      <w:tr w:rsidR="0086288E" w:rsidRPr="0086288E" w:rsidTr="0086288E">
        <w:trPr>
          <w:trHeight w:val="1781"/>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50ECAB79" wp14:editId="227B13D4">
                  <wp:extent cx="198120" cy="731520"/>
                  <wp:effectExtent l="0" t="0" r="0" b="0"/>
                  <wp:docPr id="20" name="Рисунок 20" descr="https://documents.iu.ru/18c0aa29-11a7-494b-82f1-788d6ba56f64/0/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uments.iu.ru/18c0aa29-11a7-494b-82f1-788d6ba56f64/0/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комплексного анализа школьной ситуации и причин низкой мотивации обучающихся.</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ситуация вовлеченности в жизнь школы учеников. Ведется целенаправленная индивидуальная и групповая работа с разными группами обучающихся.</w:t>
            </w:r>
          </w:p>
        </w:tc>
      </w:tr>
      <w:tr w:rsidR="0086288E" w:rsidRPr="0086288E" w:rsidTr="0086288E">
        <w:trPr>
          <w:trHeight w:val="2844"/>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66B481CE" wp14:editId="35E4BB37">
                  <wp:extent cx="198120" cy="731520"/>
                  <wp:effectExtent l="0" t="0" r="0" b="0"/>
                  <wp:docPr id="21" name="Рисунок 21" descr="https://documents.iu.ru/18c0aa29-11a7-494b-82f1-788d6ba56f64/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uments.iu.ru/18c0aa29-11a7-494b-82f1-788d6ba56f64/0/image0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igh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консультативной помощи педагогам. Организация факультативных и кружковых занятий приглашенными специалистами. Организация индивидуальной и групповой помощи обучающимся в преодолении учебных трудностей.</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Участие в групповых и индивидуальных занятиях обучаемого, его успехи, позволяют повысить самооценку и, как следствие, учебную мотивацию.</w:t>
            </w:r>
          </w:p>
        </w:tc>
      </w:tr>
      <w:tr w:rsidR="0086288E" w:rsidRPr="0086288E" w:rsidTr="0086288E">
        <w:trPr>
          <w:trHeight w:val="396"/>
        </w:trPr>
        <w:tc>
          <w:tcPr>
            <w:tcW w:w="10205" w:type="dxa"/>
            <w:gridSpan w:val="3"/>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righ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Работа с обучающимися с пониженным уровнем школьного благополучия.</w:t>
            </w:r>
          </w:p>
        </w:tc>
      </w:tr>
      <w:tr w:rsidR="0086288E" w:rsidRPr="0086288E" w:rsidTr="0086288E">
        <w:trPr>
          <w:trHeight w:val="3552"/>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1389"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22EEFEBB" wp14:editId="45AF05EE">
                  <wp:extent cx="198120" cy="457200"/>
                  <wp:effectExtent l="0" t="0" r="0" b="0"/>
                  <wp:docPr id="22" name="Рисунок 22" descr="https://documents.iu.ru/18c0aa29-11a7-494b-82f1-788d6ba56f64/0/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ocuments.iu.ru/18c0aa29-11a7-494b-82f1-788d6ba56f64/0/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66834590" wp14:editId="551097CD">
                  <wp:extent cx="198120" cy="45720"/>
                  <wp:effectExtent l="0" t="0" r="0" b="0"/>
                  <wp:docPr id="23" name="Рисунок 23" descr="https://documents.iu.ru/18c0aa29-11a7-494b-82f1-788d6ba56f64/0/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ocuments.iu.ru/18c0aa29-11a7-494b-82f1-788d6ba56f64/0/image0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457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деятельность участников образовательных отношений по обеспечению усвоения образовательной программы общего образования учащимися с пониженным уровнем школьного благополучия.</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222222"/>
                <w:sz w:val="24"/>
                <w:szCs w:val="24"/>
                <w:lang w:eastAsia="ru-RU"/>
              </w:rPr>
              <w:t>Сформируется готовность и способность учащихся к саморазвитию и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tc>
      </w:tr>
      <w:tr w:rsidR="0086288E" w:rsidRPr="0086288E" w:rsidTr="0086288E">
        <w:trPr>
          <w:trHeight w:val="1090"/>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789C824A" wp14:editId="273F4386">
                  <wp:extent cx="198120" cy="685800"/>
                  <wp:effectExtent l="0" t="0" r="0" b="0"/>
                  <wp:docPr id="24" name="Рисунок 24" descr="https://documents.iu.ru/18c0aa29-11a7-494b-82f1-788d6ba56f64/0/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ocuments.iu.ru/18c0aa29-11a7-494b-82f1-788d6ba56f64/0/image0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6858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психолого-педагогических тренингов для педагогов с привлечением специалистов.</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Отсутствие стрессовых ситуаций в педагогическом коллективе.</w:t>
            </w:r>
          </w:p>
        </w:tc>
      </w:tr>
      <w:tr w:rsidR="0086288E" w:rsidRPr="0086288E" w:rsidTr="0086288E">
        <w:trPr>
          <w:trHeight w:val="1426"/>
        </w:trPr>
        <w:tc>
          <w:tcPr>
            <w:tcW w:w="934" w:type="dxa"/>
            <w:tcBorders>
              <w:top w:val="nil"/>
              <w:left w:val="single" w:sz="8" w:space="0" w:color="000000"/>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410E4239" wp14:editId="5B0F56AD">
                  <wp:extent cx="198120" cy="731520"/>
                  <wp:effectExtent l="0" t="0" r="0" b="0"/>
                  <wp:docPr id="25" name="Рисунок 25" descr="https://documents.iu.ru/18c0aa29-11a7-494b-82f1-788d6ba56f6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uments.iu.ru/18c0aa29-11a7-494b-82f1-788d6ba56f64/0/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психолого-педагогических тренингов для обучающихся с привлечением специалистов.</w:t>
            </w:r>
          </w:p>
        </w:tc>
        <w:tc>
          <w:tcPr>
            <w:tcW w:w="4913" w:type="dxa"/>
            <w:tcBorders>
              <w:top w:val="nil"/>
              <w:left w:val="nil"/>
              <w:bottom w:val="single" w:sz="8" w:space="0" w:color="000000"/>
              <w:right w:val="single" w:sz="8" w:space="0" w:color="000000"/>
            </w:tcBorders>
            <w:shd w:val="clear" w:color="auto" w:fill="F5F5F5"/>
            <w:tcMar>
              <w:top w:w="6"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Отсутствие стрессовых ситуаций у обучающихся. Сформированы открытые и доверительные межличностные отношения между обучающимися.</w:t>
            </w:r>
          </w:p>
        </w:tc>
      </w:tr>
    </w:tbl>
    <w:p w:rsidR="0086288E" w:rsidRPr="0086288E" w:rsidRDefault="0086288E" w:rsidP="0086288E">
      <w:pPr>
        <w:shd w:val="clear" w:color="auto" w:fill="F5F5F5"/>
        <w:spacing w:after="0" w:line="294" w:lineRule="atLeast"/>
        <w:ind w:right="9744"/>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205" w:type="dxa"/>
        <w:shd w:val="clear" w:color="auto" w:fill="F5F5F5"/>
        <w:tblCellMar>
          <w:left w:w="0" w:type="dxa"/>
          <w:right w:w="0" w:type="dxa"/>
        </w:tblCellMar>
        <w:tblLook w:val="04A0" w:firstRow="1" w:lastRow="0" w:firstColumn="1" w:lastColumn="0" w:noHBand="0" w:noVBand="1"/>
      </w:tblPr>
      <w:tblGrid>
        <w:gridCol w:w="934"/>
        <w:gridCol w:w="4358"/>
        <w:gridCol w:w="4913"/>
      </w:tblGrid>
      <w:tr w:rsidR="0086288E" w:rsidRPr="0086288E" w:rsidTr="0086288E">
        <w:trPr>
          <w:trHeight w:val="408"/>
        </w:trPr>
        <w:tc>
          <w:tcPr>
            <w:tcW w:w="10205" w:type="dxa"/>
            <w:gridSpan w:val="3"/>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i/>
                <w:iCs/>
                <w:color w:val="000000"/>
                <w:sz w:val="24"/>
                <w:szCs w:val="24"/>
                <w:lang w:eastAsia="ru-RU"/>
              </w:rPr>
              <w:t>Работа с обучающимися с рисками учебной неуспешности.</w:t>
            </w:r>
          </w:p>
        </w:tc>
      </w:tr>
      <w:tr w:rsidR="0086288E" w:rsidRPr="0086288E" w:rsidTr="0086288E">
        <w:trPr>
          <w:trHeight w:val="2136"/>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767D201C" wp14:editId="3945B647">
                  <wp:extent cx="198120" cy="457200"/>
                  <wp:effectExtent l="0" t="0" r="0" b="0"/>
                  <wp:docPr id="26" name="Рисунок 26" descr="https://documents.iu.ru/18c0aa29-11a7-494b-82f1-788d6ba56f64/0/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uments.iu.ru/18c0aa29-11a7-494b-82f1-788d6ba56f64/0/image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деятельность участников образовательных отношений по обеспечению усвоения основной образовательной программы общего образования учащимися с рисками учебной неуспешности.</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Выстроена система взаимодействия с классным руководителем, педагогомпсихологом, родителями учащихся, завучем в решении задач по успешности обучения детей.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2489"/>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426E8F0B" wp14:editId="26727D41">
                  <wp:extent cx="198120" cy="731520"/>
                  <wp:effectExtent l="0" t="0" r="0" b="0"/>
                  <wp:docPr id="27" name="Рисунок 27" descr="https://documents.iu.ru/18c0aa29-11a7-494b-82f1-788d6ba56f64/0/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ocuments.iu.ru/18c0aa29-11a7-494b-82f1-788d6ba56f64/0/image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комплекса мероприятий по выявлению причин неуспешности у обучающихся среди учителей, обучающихся и родителей.</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1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создает условия для обучаемого с трудностями в обучении. Помогает обретать способность действовать самостоятельно, конструировать способы собственной деятельности, осуществлять рефлексию.</w:t>
            </w:r>
          </w:p>
        </w:tc>
      </w:tr>
      <w:tr w:rsidR="0086288E" w:rsidRPr="0086288E" w:rsidTr="0086288E">
        <w:trPr>
          <w:trHeight w:val="1781"/>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113BDB71" wp14:editId="405E33B3">
                  <wp:extent cx="198120" cy="731520"/>
                  <wp:effectExtent l="0" t="0" r="0" b="0"/>
                  <wp:docPr id="28" name="Рисунок 28" descr="https://documents.iu.ru/18c0aa29-11a7-494b-82f1-788d6ba56f6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uments.iu.ru/18c0aa29-11a7-494b-82f1-788d6ba56f64/0/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консультативной помощи приглашенных специалистов педагогам с целью научения применению рефлексивно-деятельностного подхода.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Педагогами примененяется рефлексивно-деятельностный подход в работе с отстающими обучающимися.</w:t>
            </w:r>
          </w:p>
        </w:tc>
      </w:tr>
      <w:tr w:rsidR="0086288E" w:rsidRPr="0086288E" w:rsidTr="0086288E">
        <w:trPr>
          <w:trHeight w:val="1426"/>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78F235F6" wp14:editId="7F0D19B2">
                  <wp:extent cx="198120" cy="731520"/>
                  <wp:effectExtent l="0" t="0" r="0" b="0"/>
                  <wp:docPr id="29" name="Рисунок 29" descr="https://documents.iu.ru/18c0aa29-11a7-494b-82f1-788d6ba56f64/0/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ocuments.iu.ru/18c0aa29-11a7-494b-82f1-788d6ba56f64/0/image0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Внедрение технологии тьюторства.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Тьютором проводятся дополнительные занятия с во внеучебное время с обучающимися с рисками учебной неуспешности.</w:t>
            </w:r>
          </w:p>
        </w:tc>
      </w:tr>
      <w:tr w:rsidR="0086288E" w:rsidRPr="0086288E" w:rsidTr="0086288E">
        <w:trPr>
          <w:trHeight w:val="466"/>
        </w:trPr>
        <w:tc>
          <w:tcPr>
            <w:tcW w:w="10205" w:type="dxa"/>
            <w:gridSpan w:val="3"/>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Приоритет 4. Сотрудничество с родителями и общественностью</w:t>
            </w:r>
          </w:p>
        </w:tc>
      </w:tr>
      <w:tr w:rsidR="0086288E" w:rsidRPr="0086288E" w:rsidTr="0086288E">
        <w:trPr>
          <w:trHeight w:val="2489"/>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49FC145" wp14:editId="6FC6346D">
                  <wp:extent cx="198120" cy="457200"/>
                  <wp:effectExtent l="0" t="0" r="0" b="0"/>
                  <wp:docPr id="30" name="Рисунок 30" descr="https://documents.iu.ru/18c0aa29-11a7-494b-82f1-788d6ba56f64/0/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ocuments.iu.ru/18c0aa29-11a7-494b-82f1-788d6ba56f64/0/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45720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Уменьшить число родителей, не участвующих в образовательном и воспитательном процессе. Привлечь родителей к управлению школой. Расширить сетевое взаимодействие с организациями и предприятиями города и района.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Введен в действие комплекс мер по привлечению родителей и представителей общественности к управлению школой и к организации учебновоспитательного процесса.</w:t>
            </w:r>
          </w:p>
        </w:tc>
      </w:tr>
      <w:tr w:rsidR="0086288E" w:rsidRPr="0086288E" w:rsidTr="0086288E">
        <w:trPr>
          <w:trHeight w:val="1426"/>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21D63AED" wp14:editId="329F5D5B">
                  <wp:extent cx="198120" cy="731520"/>
                  <wp:effectExtent l="0" t="0" r="0" b="0"/>
                  <wp:docPr id="31" name="Рисунок 31" descr="https://documents.iu.ru/18c0aa29-11a7-494b-82f1-788d6ba56f64/0/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ocuments.iu.ru/18c0aa29-11a7-494b-82f1-788d6ba56f64/0/image0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Разработка комплекса мер по привлечению родителей к управлению школой и к организации учебновоспитательного процесса.</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вертикаль Родительских комитетов, взаимодействующих между собой и подотчетных Общешкольному родительскому комитету.</w:t>
            </w:r>
          </w:p>
        </w:tc>
      </w:tr>
      <w:tr w:rsidR="0086288E" w:rsidRPr="0086288E" w:rsidTr="0086288E">
        <w:trPr>
          <w:trHeight w:val="2136"/>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26CD3BEF" wp14:editId="2A810B6E">
                  <wp:extent cx="198120" cy="731520"/>
                  <wp:effectExtent l="0" t="0" r="0" b="0"/>
                  <wp:docPr id="32" name="Рисунок 32" descr="https://documents.iu.ru/18c0aa29-11a7-494b-82f1-788d6ba56f6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ocuments.iu.ru/18c0aa29-11a7-494b-82f1-788d6ba56f64/0/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эффективно функционирующего Управляющего совета школы.</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Управляющий совет принимает активное участие в разработке нормативно-правовых актов образовательной организации, устанавливает дополнительные критерии оценки качества работы организации.</w:t>
            </w:r>
          </w:p>
        </w:tc>
      </w:tr>
      <w:tr w:rsidR="0086288E" w:rsidRPr="0086288E" w:rsidTr="0086288E">
        <w:trPr>
          <w:trHeight w:val="1781"/>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33A03901" wp14:editId="24B79E20">
                  <wp:extent cx="198120" cy="731520"/>
                  <wp:effectExtent l="0" t="0" r="0" b="0"/>
                  <wp:docPr id="33" name="Рисунок 33" descr="https://documents.iu.ru/18c0aa29-11a7-494b-82f1-788d6ba56f64/0/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documents.iu.ru/18c0aa29-11a7-494b-82f1-788d6ba56f64/0/image0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родителей к организации, проведению и участию в различных мероприятиях школы и отдельных классов.</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Составлены графики дежурств родителей на общешкольных мероприятиях, посещения уроков. Родители в роли организаторов принимают участие в мероприятиях различного уровня.</w:t>
            </w:r>
          </w:p>
        </w:tc>
      </w:tr>
      <w:tr w:rsidR="0086288E" w:rsidRPr="0086288E" w:rsidTr="0086288E">
        <w:trPr>
          <w:trHeight w:val="1428"/>
        </w:trPr>
        <w:tc>
          <w:tcPr>
            <w:tcW w:w="93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16"/>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333A0565" wp14:editId="53EDD060">
                  <wp:extent cx="198120" cy="731520"/>
                  <wp:effectExtent l="0" t="0" r="0" b="0"/>
                  <wp:docPr id="34" name="Рисунок 34" descr="https://documents.iu.ru/18c0aa29-11a7-494b-82f1-788d6ba56f64/0/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ocuments.iu.ru/18c0aa29-11a7-494b-82f1-788d6ba56f64/0/image02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731520"/>
                          </a:xfrm>
                          <a:prstGeom prst="rect">
                            <a:avLst/>
                          </a:prstGeom>
                          <a:noFill/>
                          <a:ln>
                            <a:noFill/>
                          </a:ln>
                        </pic:spPr>
                      </pic:pic>
                    </a:graphicData>
                  </a:graphic>
                </wp:inline>
              </w:drawing>
            </w:r>
          </w:p>
        </w:tc>
        <w:tc>
          <w:tcPr>
            <w:tcW w:w="4358"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Заключение договоров, организация профориентационной деятельности, привлечение специалистов для проведения мероприятий.</w:t>
            </w:r>
          </w:p>
        </w:tc>
        <w:tc>
          <w:tcPr>
            <w:tcW w:w="491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Доля родителей и представителей общественности принимающей активное участие в жизни школы увеличилась.</w:t>
            </w:r>
          </w:p>
        </w:tc>
      </w:tr>
    </w:tbl>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FFFFF"/>
        <w:spacing w:after="16" w:line="240" w:lineRule="auto"/>
        <w:ind w:left="177" w:right="588"/>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4. СОДЕРЖАТЕЛЬНЫЙ РАЗДЕЛ</w:t>
      </w:r>
    </w:p>
    <w:p w:rsidR="0086288E" w:rsidRPr="0086288E" w:rsidRDefault="0086288E" w:rsidP="0086288E">
      <w:pPr>
        <w:shd w:val="clear" w:color="auto" w:fill="F5F5F5"/>
        <w:spacing w:after="19"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6" w:line="294" w:lineRule="atLeast"/>
        <w:ind w:left="177" w:right="587"/>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4.1. Детализированный план реализации приоритетов МКОУ СОШ №4  для программы перехода школы в эффективный режим работы в период с 11.2020 по 12.2021 годы </w:t>
      </w:r>
      <w:r w:rsidRPr="0086288E">
        <w:rPr>
          <w:rFonts w:ascii="Arial" w:eastAsia="Times New Roman" w:hAnsi="Arial" w:cs="Arial"/>
          <w:color w:val="000000"/>
          <w:sz w:val="21"/>
          <w:szCs w:val="21"/>
          <w:lang w:eastAsia="ru-RU"/>
        </w:rPr>
        <w:t>(Приложение 2)</w:t>
      </w:r>
    </w:p>
    <w:p w:rsidR="0086288E" w:rsidRPr="0086288E" w:rsidRDefault="0086288E" w:rsidP="0086288E">
      <w:pPr>
        <w:shd w:val="clear" w:color="auto" w:fill="F5F5F5"/>
        <w:spacing w:after="19"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FFFFF"/>
        <w:spacing w:after="16" w:line="240" w:lineRule="auto"/>
        <w:ind w:left="177" w:right="588"/>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5. ОЦЕНОЧНЫЙ РАЗДЕЛ</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40" w:lineRule="auto"/>
        <w:ind w:left="803" w:right="1077"/>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5.1. Приоритет: «Материально-техническое оснащение  школы в соответствии с ФГОС»</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1.</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Инфраструктура и организация образовательного процесса школы соответствует требованиям ФЗ-273, СанПиНов и другим нормативно-правовым актам, регламентирующим организацию образовательного процесса.</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2.</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Оснащение 100% кабинетов в соответствии с требованиями ФГОС общего образования.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3.</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Доступность не менее 75% учебных кабинетов к локальной сети школы и к Интернет-ресурсам.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4.</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100 % педагогов и руководителей школы пройдут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 </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5.</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 менее 25 % педагогов работают по инновационным образовательным технологиям.</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020"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5.2. Приоритет: «Совершенствование кадровой политики»</w:t>
      </w:r>
    </w:p>
    <w:p w:rsidR="0086288E" w:rsidRPr="0086288E" w:rsidRDefault="0086288E" w:rsidP="0086288E">
      <w:pPr>
        <w:shd w:val="clear" w:color="auto" w:fill="F5F5F5"/>
        <w:spacing w:after="16" w:line="294" w:lineRule="atLeast"/>
        <w:ind w:left="2410"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Мониторинг реализации программы</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19</w:t>
      </w:r>
    </w:p>
    <w:tbl>
      <w:tblPr>
        <w:tblW w:w="10286" w:type="dxa"/>
        <w:shd w:val="clear" w:color="auto" w:fill="F5F5F5"/>
        <w:tblCellMar>
          <w:left w:w="0" w:type="dxa"/>
          <w:right w:w="0" w:type="dxa"/>
        </w:tblCellMar>
        <w:tblLook w:val="04A0" w:firstRow="1" w:lastRow="0" w:firstColumn="1" w:lastColumn="0" w:noHBand="0" w:noVBand="1"/>
      </w:tblPr>
      <w:tblGrid>
        <w:gridCol w:w="994"/>
        <w:gridCol w:w="4818"/>
        <w:gridCol w:w="2268"/>
        <w:gridCol w:w="2206"/>
      </w:tblGrid>
      <w:tr w:rsidR="0086288E" w:rsidRPr="0086288E" w:rsidTr="0086288E">
        <w:trPr>
          <w:trHeight w:val="653"/>
        </w:trPr>
        <w:tc>
          <w:tcPr>
            <w:tcW w:w="994" w:type="dxa"/>
            <w:tcBorders>
              <w:top w:val="single" w:sz="8" w:space="0" w:color="000000"/>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6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w:t>
            </w:r>
          </w:p>
        </w:tc>
        <w:tc>
          <w:tcPr>
            <w:tcW w:w="4819" w:type="dxa"/>
            <w:tcBorders>
              <w:top w:val="single" w:sz="8" w:space="0" w:color="000000"/>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6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Мероприятия</w:t>
            </w:r>
          </w:p>
        </w:tc>
        <w:tc>
          <w:tcPr>
            <w:tcW w:w="2268" w:type="dxa"/>
            <w:tcBorders>
              <w:top w:val="single" w:sz="8" w:space="0" w:color="000000"/>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Сроки выполнения</w:t>
            </w:r>
          </w:p>
        </w:tc>
        <w:tc>
          <w:tcPr>
            <w:tcW w:w="2206" w:type="dxa"/>
            <w:tcBorders>
              <w:top w:val="single" w:sz="8" w:space="0" w:color="000000"/>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left="10"/>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Ответственные</w:t>
            </w:r>
          </w:p>
        </w:tc>
      </w:tr>
      <w:tr w:rsidR="0086288E" w:rsidRPr="0086288E" w:rsidTr="0086288E">
        <w:trPr>
          <w:trHeight w:val="590"/>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плана подготовки к ГИА</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 сентябрь</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590"/>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Прохождение курсов повышения квалификации педагогами школы</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отдельному графику</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878"/>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уровня подготовки выпускников 4х, 9х, 11х,  классов на основе результатов итоговой аттестации</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left="24" w:righ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 Июнь, июль</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881"/>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4</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качества обученности учащихся по результатам полугодовых и годовых контрольных работ</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Каждое полугодие</w:t>
            </w:r>
          </w:p>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878"/>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5</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образовательных достижений учащихся 4-х классов начальной школы по ФГОС</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 Апрель, Май</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590"/>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6</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выполнения  учебных программ по предметам </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 конец четверти, года</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588"/>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7</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Проверка состояния преподавания предметов  учебного плана. </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left="13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590"/>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8</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Анализ результативности внеурочной деятельности</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 конец четверти</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878"/>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5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9</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результативности учебного процесса по итогам  четвертей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(полугодий) и учебному году</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Ноябрь, январь, апрель, май, июнь</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881"/>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6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10</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ind w:right="94"/>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Мониторинг исследования адаптационного периода обучающихся 1-х и 5х  классов </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Сентябрь, Октябрь</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588"/>
        </w:trPr>
        <w:tc>
          <w:tcPr>
            <w:tcW w:w="994" w:type="dxa"/>
            <w:tcBorders>
              <w:top w:val="nil"/>
              <w:left w:val="single" w:sz="8" w:space="0" w:color="000000"/>
              <w:bottom w:val="single" w:sz="8" w:space="0" w:color="000000"/>
              <w:right w:val="single" w:sz="8" w:space="0" w:color="000000"/>
            </w:tcBorders>
            <w:shd w:val="clear" w:color="auto" w:fill="F5F5F5"/>
            <w:tcMar>
              <w:top w:w="0" w:type="dxa"/>
              <w:left w:w="108" w:type="dxa"/>
              <w:bottom w:w="0" w:type="dxa"/>
              <w:right w:w="47" w:type="dxa"/>
            </w:tcMar>
            <w:vAlign w:val="center"/>
            <w:hideMark/>
          </w:tcPr>
          <w:p w:rsidR="0086288E" w:rsidRPr="0086288E" w:rsidRDefault="0086288E" w:rsidP="0086288E">
            <w:pPr>
              <w:spacing w:after="0" w:line="294" w:lineRule="atLeast"/>
              <w:ind w:right="6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w:t>
            </w:r>
          </w:p>
        </w:tc>
        <w:tc>
          <w:tcPr>
            <w:tcW w:w="4819"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Обеспечение проведения независимой оценки качества образования</w:t>
            </w:r>
          </w:p>
        </w:tc>
        <w:tc>
          <w:tcPr>
            <w:tcW w:w="2268"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графику Рособрнадзора</w:t>
            </w:r>
          </w:p>
        </w:tc>
        <w:tc>
          <w:tcPr>
            <w:tcW w:w="2206" w:type="dxa"/>
            <w:tcBorders>
              <w:top w:val="nil"/>
              <w:left w:val="nil"/>
              <w:bottom w:val="single" w:sz="8" w:space="0" w:color="000000"/>
              <w:right w:val="single" w:sz="8" w:space="0" w:color="000000"/>
            </w:tcBorders>
            <w:shd w:val="clear" w:color="auto" w:fill="F5F5F5"/>
            <w:tcMar>
              <w:top w:w="0" w:type="dxa"/>
              <w:left w:w="108"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bl>
    <w:p w:rsidR="0086288E" w:rsidRPr="0086288E" w:rsidRDefault="0086288E" w:rsidP="0086288E">
      <w:pPr>
        <w:shd w:val="clear" w:color="auto" w:fill="F5F5F5"/>
        <w:spacing w:after="0" w:line="294" w:lineRule="atLeast"/>
        <w:ind w:right="428"/>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6" w:line="294" w:lineRule="atLeast"/>
        <w:ind w:left="941"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Мероприятия, необходимые для реализации подпрограммы</w:t>
      </w:r>
    </w:p>
    <w:p w:rsidR="0086288E" w:rsidRPr="0086288E" w:rsidRDefault="0086288E" w:rsidP="0086288E">
      <w:pPr>
        <w:shd w:val="clear" w:color="auto" w:fill="F5F5F5"/>
        <w:spacing w:after="16" w:line="294" w:lineRule="atLeast"/>
        <w:ind w:left="2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«Работа с обучающимися с ограниченными возможностями здоровья»</w:t>
      </w:r>
    </w:p>
    <w:p w:rsidR="0086288E" w:rsidRPr="0086288E" w:rsidRDefault="0086288E" w:rsidP="0086288E">
      <w:pPr>
        <w:shd w:val="clear" w:color="auto" w:fill="F5F5F5"/>
        <w:spacing w:after="0" w:line="294" w:lineRule="atLeast"/>
        <w:ind w:left="10"/>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20</w:t>
      </w:r>
    </w:p>
    <w:tbl>
      <w:tblPr>
        <w:tblW w:w="10339" w:type="dxa"/>
        <w:shd w:val="clear" w:color="auto" w:fill="F5F5F5"/>
        <w:tblCellMar>
          <w:left w:w="0" w:type="dxa"/>
          <w:right w:w="0" w:type="dxa"/>
        </w:tblCellMar>
        <w:tblLook w:val="04A0" w:firstRow="1" w:lastRow="0" w:firstColumn="1" w:lastColumn="0" w:noHBand="0" w:noVBand="1"/>
      </w:tblPr>
      <w:tblGrid>
        <w:gridCol w:w="5388"/>
        <w:gridCol w:w="1985"/>
        <w:gridCol w:w="2966"/>
      </w:tblGrid>
      <w:tr w:rsidR="0086288E" w:rsidRPr="0086288E" w:rsidTr="0086288E">
        <w:trPr>
          <w:trHeight w:val="653"/>
        </w:trPr>
        <w:tc>
          <w:tcPr>
            <w:tcW w:w="5388" w:type="dxa"/>
            <w:tcBorders>
              <w:top w:val="single" w:sz="8" w:space="0" w:color="000000"/>
              <w:left w:val="single" w:sz="8" w:space="0" w:color="000000"/>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Мероприятия</w:t>
            </w:r>
          </w:p>
        </w:tc>
        <w:tc>
          <w:tcPr>
            <w:tcW w:w="1985" w:type="dxa"/>
            <w:tcBorders>
              <w:top w:val="single" w:sz="8" w:space="0" w:color="000000"/>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Сроки выполнения</w:t>
            </w:r>
          </w:p>
        </w:tc>
        <w:tc>
          <w:tcPr>
            <w:tcW w:w="2966" w:type="dxa"/>
            <w:tcBorders>
              <w:top w:val="single" w:sz="8" w:space="0" w:color="000000"/>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Ответственные</w:t>
            </w:r>
          </w:p>
        </w:tc>
      </w:tr>
      <w:tr w:rsidR="0086288E" w:rsidRPr="0086288E" w:rsidTr="0086288E">
        <w:trPr>
          <w:trHeight w:val="1020"/>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Формирование безбарьерной образовательной среды.</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01.2021-</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12.2022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Заведующий хозяйством.</w:t>
            </w:r>
          </w:p>
        </w:tc>
      </w:tr>
      <w:tr w:rsidR="0086288E" w:rsidRPr="0086288E" w:rsidTr="0086288E">
        <w:trPr>
          <w:trHeight w:val="1018"/>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Паспортизация кабинетов, оснащение кабинетов необходимым материальнотехническим оборудованием.</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01.2021-</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12.2022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Заведующий хозяйством.</w:t>
            </w:r>
          </w:p>
        </w:tc>
      </w:tr>
      <w:tr w:rsidR="0086288E" w:rsidRPr="0086288E" w:rsidTr="0086288E">
        <w:trPr>
          <w:trHeight w:val="974"/>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Разработка дифференцированных учебных планов, индивидуальных учебных программ, планов.</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09.2020-</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12.2020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99"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педагоги-предметники</w:t>
            </w:r>
          </w:p>
        </w:tc>
      </w:tr>
      <w:tr w:rsidR="0086288E" w:rsidRPr="0086288E" w:rsidTr="0086288E">
        <w:trPr>
          <w:trHeight w:val="977"/>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Реализация УМК и авторских программ, рекомендованных Минобрнауки РФ для обучения детей с ОВЗ.</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100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298"/>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Выявление отклонений в развитии обучающихся. Организация коррекционной работы с детьми, имеющими нарушения в развитии.</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245"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ВР педагог – психолог, социальный педагог</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Совершенствование  профессиональных компетенций специалистов социальнопсихологической службы</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20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Формирование кадрового ресурса психолого-педагогического сопровождения.</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01.2021-</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12.2022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20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Просветительская и методическая работа с педагогами, специалистами</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01.2021-</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12.2022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20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653"/>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работ по созданию комнаты психологической разгрузки.</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01.2021-</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12.2022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312" w:right="3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педагог – психолог</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2" w:line="294" w:lineRule="atLeast"/>
              <w:ind w:right="-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Анализ потребностей в инклюзивном образовании.</w:t>
            </w:r>
          </w:p>
          <w:p w:rsidR="0086288E" w:rsidRPr="0086288E" w:rsidRDefault="0086288E" w:rsidP="0086288E">
            <w:pPr>
              <w:spacing w:after="0" w:line="294" w:lineRule="atLeast"/>
              <w:ind w:right="-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эффективности индивидуальных образовательных программ.</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vAlign w:val="center"/>
            <w:hideMark/>
          </w:tcPr>
          <w:p w:rsidR="0086288E" w:rsidRPr="0086288E" w:rsidRDefault="0086288E" w:rsidP="0086288E">
            <w:pPr>
              <w:spacing w:after="0" w:line="294" w:lineRule="atLeast"/>
              <w:ind w:lef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left="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05.2021 гг.</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20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334"/>
        </w:trPr>
        <w:tc>
          <w:tcPr>
            <w:tcW w:w="5388" w:type="dxa"/>
            <w:tcBorders>
              <w:top w:val="nil"/>
              <w:left w:val="single" w:sz="8" w:space="0" w:color="000000"/>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right="-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Приобретение специальных учебников и</w:t>
            </w:r>
          </w:p>
        </w:tc>
        <w:tc>
          <w:tcPr>
            <w:tcW w:w="1985"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7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966" w:type="dxa"/>
            <w:tcBorders>
              <w:top w:val="nil"/>
              <w:left w:val="nil"/>
              <w:bottom w:val="single" w:sz="8" w:space="0" w:color="000000"/>
              <w:right w:val="single" w:sz="8" w:space="0" w:color="000000"/>
            </w:tcBorders>
            <w:shd w:val="clear" w:color="auto" w:fill="F5F5F5"/>
            <w:tcMar>
              <w:top w:w="9" w:type="dxa"/>
              <w:left w:w="50" w:type="dxa"/>
              <w:bottom w:w="0" w:type="dxa"/>
              <w:right w:w="0" w:type="dxa"/>
            </w:tcMar>
            <w:hideMark/>
          </w:tcPr>
          <w:p w:rsidR="0086288E" w:rsidRPr="0086288E" w:rsidRDefault="0086288E" w:rsidP="0086288E">
            <w:pPr>
              <w:spacing w:after="0" w:line="294" w:lineRule="atLeast"/>
              <w:ind w:left="68"/>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right="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39" w:type="dxa"/>
        <w:shd w:val="clear" w:color="auto" w:fill="F5F5F5"/>
        <w:tblCellMar>
          <w:left w:w="0" w:type="dxa"/>
          <w:right w:w="0" w:type="dxa"/>
        </w:tblCellMar>
        <w:tblLook w:val="04A0" w:firstRow="1" w:lastRow="0" w:firstColumn="1" w:lastColumn="0" w:noHBand="0" w:noVBand="1"/>
      </w:tblPr>
      <w:tblGrid>
        <w:gridCol w:w="5922"/>
        <w:gridCol w:w="1586"/>
        <w:gridCol w:w="2831"/>
      </w:tblGrid>
      <w:tr w:rsidR="0086288E" w:rsidRPr="0086288E" w:rsidTr="0086288E">
        <w:trPr>
          <w:trHeight w:val="334"/>
        </w:trPr>
        <w:tc>
          <w:tcPr>
            <w:tcW w:w="5388" w:type="dxa"/>
            <w:tcBorders>
              <w:top w:val="single" w:sz="8" w:space="0" w:color="000000"/>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учебных пособий для обучающихся с ОВЗ</w:t>
            </w:r>
          </w:p>
        </w:tc>
        <w:tc>
          <w:tcPr>
            <w:tcW w:w="1985" w:type="dxa"/>
            <w:tcBorders>
              <w:top w:val="single" w:sz="8" w:space="0" w:color="000000"/>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966" w:type="dxa"/>
            <w:tcBorders>
              <w:top w:val="single" w:sz="8" w:space="0" w:color="000000"/>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974"/>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Корректировка программы индивидуального развития ребенка.</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74"/>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раз в четверть</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7"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Классный   руководитель,</w:t>
            </w:r>
          </w:p>
          <w:p w:rsidR="0086288E" w:rsidRPr="0086288E" w:rsidRDefault="0086288E" w:rsidP="0086288E">
            <w:pPr>
              <w:spacing w:after="0" w:line="294" w:lineRule="atLeast"/>
              <w:ind w:left="20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учителя-предметники</w:t>
            </w:r>
          </w:p>
        </w:tc>
      </w:tr>
      <w:tr w:rsidR="0086288E" w:rsidRPr="0086288E" w:rsidTr="0086288E">
        <w:trPr>
          <w:trHeight w:val="1944"/>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Формирование толерантного отношения в детской и родительской среде к проблемам детей с ОВЗ. Проведение тренингов.</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329"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ВР педагог – психолог,</w:t>
            </w:r>
          </w:p>
          <w:p w:rsidR="0086288E" w:rsidRPr="0086288E" w:rsidRDefault="0086288E" w:rsidP="0086288E">
            <w:pPr>
              <w:spacing w:after="0" w:line="294" w:lineRule="atLeast"/>
              <w:ind w:left="9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 педагог, классные руководители.</w:t>
            </w:r>
          </w:p>
        </w:tc>
      </w:tr>
      <w:tr w:rsidR="0086288E" w:rsidRPr="0086288E" w:rsidTr="0086288E">
        <w:trPr>
          <w:trHeight w:val="653"/>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Введение тьюторского сопровождения обучающихся с ОВЗ.</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105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обмена опытом педагогов, обеспечивающих инклюзивное образование (открытые мероприятия, семинары, мастерклассы для педагогов).</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25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Создание методического банка данных для размещения материалов касающихся методического сопровождения по обучению детей с ОВЗ.</w:t>
            </w:r>
          </w:p>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2" w:line="294" w:lineRule="atLeast"/>
              <w:ind w:left="250"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 психолог, социальный педагог</w:t>
            </w:r>
          </w:p>
        </w:tc>
      </w:tr>
      <w:tr w:rsidR="0086288E" w:rsidRPr="0086288E" w:rsidTr="0086288E">
        <w:trPr>
          <w:trHeight w:val="977"/>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Развитие    творческих,          проектноисследовательских умений педагогов по обучению детей с ОВЗ.</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105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618"/>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Систематическое повышение квалификации педагогов, прошедших специальную подготовку и обладающих необходимой квалификацией для организации работы с обучающимися с ОВЗ. </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105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301"/>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Подготовка детей с ОВЗ к ГИА (ОГЭ и ЕГЭ).</w:t>
            </w:r>
          </w:p>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Ежегодно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171"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учителя-предметники, родители</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Просветительская и консультационная работа с родителями (законными представителями) обучающихся</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94" w:right="41" w:firstLine="3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ВР, педагог – психолог, социальный педагог, классные руководители.</w:t>
            </w:r>
          </w:p>
        </w:tc>
      </w:tr>
      <w:tr w:rsidR="0086288E" w:rsidRPr="0086288E" w:rsidTr="0086288E">
        <w:trPr>
          <w:trHeight w:val="1620"/>
        </w:trPr>
        <w:tc>
          <w:tcPr>
            <w:tcW w:w="538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ight="-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условий, отвечающих психофизическим особенностям и состоянием здоровья выпускников в соответствии с федеральным законодательством.</w:t>
            </w:r>
          </w:p>
        </w:tc>
        <w:tc>
          <w:tcPr>
            <w:tcW w:w="1985" w:type="dxa"/>
            <w:tcBorders>
              <w:top w:val="nil"/>
              <w:left w:val="nil"/>
              <w:bottom w:val="single" w:sz="8" w:space="0" w:color="000000"/>
              <w:right w:val="single" w:sz="8" w:space="0" w:color="000000"/>
            </w:tcBorders>
            <w:shd w:val="clear" w:color="auto" w:fill="F5F5F5"/>
            <w:tcMar>
              <w:top w:w="9"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Регулярно</w:t>
            </w:r>
          </w:p>
        </w:tc>
        <w:tc>
          <w:tcPr>
            <w:tcW w:w="2966"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329" w:right="7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ВР, педагог – психолог,</w:t>
            </w:r>
          </w:p>
          <w:p w:rsidR="0086288E" w:rsidRPr="0086288E" w:rsidRDefault="0086288E" w:rsidP="0086288E">
            <w:pPr>
              <w:spacing w:after="0" w:line="294" w:lineRule="atLeast"/>
              <w:ind w:left="53" w:firstLine="20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 педагог,  классные руководители.</w:t>
            </w:r>
          </w:p>
        </w:tc>
      </w:tr>
    </w:tbl>
    <w:p w:rsidR="0086288E" w:rsidRPr="0086288E" w:rsidRDefault="0086288E" w:rsidP="0086288E">
      <w:pPr>
        <w:shd w:val="clear" w:color="auto" w:fill="FFFFFF"/>
        <w:spacing w:after="16" w:line="240" w:lineRule="auto"/>
        <w:ind w:left="177" w:right="590"/>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Принципы реализации подпрограммы</w:t>
      </w:r>
    </w:p>
    <w:p w:rsidR="0086288E" w:rsidRPr="0086288E" w:rsidRDefault="0086288E" w:rsidP="0086288E">
      <w:pPr>
        <w:shd w:val="clear" w:color="auto" w:fill="F5F5F5"/>
        <w:spacing w:after="16" w:line="294" w:lineRule="atLeast"/>
        <w:ind w:left="62" w:right="326" w:firstLine="185"/>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«Работа с обучающимися с ограниченными возможностями здоровья» Принцип толерантности.</w:t>
      </w:r>
    </w:p>
    <w:p w:rsidR="0086288E" w:rsidRPr="0086288E" w:rsidRDefault="0086288E" w:rsidP="0086288E">
      <w:pPr>
        <w:shd w:val="clear" w:color="auto" w:fill="F5F5F5"/>
        <w:spacing w:after="31"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Данный принцип направлен на развитие терпения, толерантности, уважительного отношения к людям и обществу в целом. Обучающиеся должны знать свои права, уметь отстаивать собственные взгляды, принципы, свои культурно-национальные воззрения.</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системного подхода.</w:t>
      </w:r>
    </w:p>
    <w:p w:rsidR="0086288E" w:rsidRPr="0086288E" w:rsidRDefault="0086288E" w:rsidP="0086288E">
      <w:pPr>
        <w:shd w:val="clear" w:color="auto" w:fill="F5F5F5"/>
        <w:spacing w:after="34"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Данный принцип, следует рассматривать не только как самостоятельную систему, применительно к ЦО, все элементы системы находятся во взаимодействии.</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дифференциации.</w:t>
      </w:r>
    </w:p>
    <w:p w:rsidR="0086288E" w:rsidRPr="0086288E" w:rsidRDefault="0086288E" w:rsidP="0086288E">
      <w:pPr>
        <w:shd w:val="clear" w:color="auto" w:fill="F5F5F5"/>
        <w:spacing w:after="34"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обучении и воспитании ребенка предполагается создать условия для освоения знаний наиболее оптимальным способом, темпом, объемом.  Отбором содержания, форм и методов воспитания, учет специфических позиций детей и взрослых в воспитательном процессе.</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гуманизации.</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lastRenderedPageBreak/>
        <w:t>Данный принцип предполагает реализацию личностноориентированного подхода к организации учебно-воспитательного процесса.</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педагогического сотрудничества и поддержки.</w:t>
      </w:r>
    </w:p>
    <w:p w:rsidR="0086288E" w:rsidRPr="0086288E" w:rsidRDefault="0086288E" w:rsidP="0086288E">
      <w:pPr>
        <w:shd w:val="clear" w:color="auto" w:fill="F5F5F5"/>
        <w:spacing w:after="31"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Сотрудничество распространяется на образовательное пространство школы и подразумевает под собой совместное взаимодействие участников учебно-воспитательного процесса. В данный процесс входит совместное определение с ребенком его интересов, целей, возможностей и путей преодоления препятствий, которые будут мешать ему, самостоятельно достигать желаемых результатов в обучении, самовоспитании, общении, образе жизни.</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воспитания успехом.</w:t>
      </w:r>
    </w:p>
    <w:p w:rsidR="0086288E" w:rsidRPr="0086288E" w:rsidRDefault="0086288E" w:rsidP="0086288E">
      <w:pPr>
        <w:shd w:val="clear" w:color="auto" w:fill="F5F5F5"/>
        <w:spacing w:after="31"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Сущность данного принципа заключается в том, что, работая с ребенком, педагог ставит перед собой цель как можно глубже понять его, выявить особенности ученика, а также выделить его цели, стремления, умения, ценности, социально-значимые отношения, мечты, потребности. Используя психолого-педагогические методы, развивать самые малые способности ребенка. Педагогам необходимо не только изучать детей, но и создавать среду для развития успешности, где каждый обучающийся почувствовать и испытать вкус успеха, вкус победы.</w:t>
      </w:r>
    </w:p>
    <w:p w:rsidR="0086288E" w:rsidRPr="0086288E" w:rsidRDefault="0086288E" w:rsidP="0086288E">
      <w:pPr>
        <w:shd w:val="clear" w:color="auto" w:fill="F5F5F5"/>
        <w:spacing w:after="16" w:line="294" w:lineRule="atLeast"/>
        <w:ind w:left="795"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Принцип личностного подхода.</w:t>
      </w:r>
    </w:p>
    <w:p w:rsidR="0086288E" w:rsidRPr="0086288E" w:rsidRDefault="0086288E" w:rsidP="0086288E">
      <w:pPr>
        <w:shd w:val="clear" w:color="auto" w:fill="F5F5F5"/>
        <w:spacing w:after="28"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Данный принцип предполагает нахождение реальных проблем данного ребенка, в зависимости от ситуации способность организовать деятельность коллектива и так включить в эту деятельность обучающегося, чтобы это могло способствовать положительному решению проблемы.</w:t>
      </w:r>
    </w:p>
    <w:p w:rsidR="0086288E" w:rsidRPr="0086288E" w:rsidRDefault="0086288E" w:rsidP="0086288E">
      <w:pPr>
        <w:shd w:val="clear" w:color="auto" w:fill="F5F5F5"/>
        <w:spacing w:after="16" w:line="240" w:lineRule="auto"/>
        <w:ind w:left="177" w:right="590"/>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5.3. Приоритет: «Повышение качества знаний обучающихся»</w:t>
      </w:r>
    </w:p>
    <w:p w:rsidR="0086288E" w:rsidRPr="0086288E" w:rsidRDefault="0086288E" w:rsidP="0086288E">
      <w:pPr>
        <w:shd w:val="clear" w:color="auto" w:fill="F5F5F5"/>
        <w:spacing w:after="16" w:line="294" w:lineRule="atLeast"/>
        <w:ind w:left="62" w:right="326" w:firstLine="1466"/>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Мониторинг реализации подпрограммы «</w:t>
      </w:r>
      <w:r w:rsidRPr="0086288E">
        <w:rPr>
          <w:rFonts w:ascii="Arial" w:eastAsia="Times New Roman" w:hAnsi="Arial" w:cs="Arial"/>
          <w:b/>
          <w:bCs/>
          <w:color w:val="000000"/>
          <w:sz w:val="21"/>
          <w:szCs w:val="21"/>
          <w:lang w:eastAsia="ru-RU"/>
        </w:rPr>
        <w:t>Работа с обучающимися, имеющими низкую учебную мотивацию» </w:t>
      </w:r>
      <w:r w:rsidRPr="0086288E">
        <w:rPr>
          <w:rFonts w:ascii="Arial" w:eastAsia="Times New Roman" w:hAnsi="Arial" w:cs="Arial"/>
          <w:color w:val="000000"/>
          <w:sz w:val="21"/>
          <w:szCs w:val="21"/>
          <w:lang w:eastAsia="ru-RU"/>
        </w:rPr>
        <w:t>(Приложение 3)</w:t>
      </w:r>
    </w:p>
    <w:p w:rsidR="0086288E" w:rsidRPr="0086288E" w:rsidRDefault="0086288E" w:rsidP="0086288E">
      <w:pPr>
        <w:shd w:val="clear" w:color="auto" w:fill="F5F5F5"/>
        <w:spacing w:after="16" w:line="240" w:lineRule="auto"/>
        <w:ind w:left="876" w:right="1217"/>
        <w:outlineLvl w:val="2"/>
        <w:rPr>
          <w:rFonts w:ascii="Arial" w:eastAsia="Times New Roman" w:hAnsi="Arial" w:cs="Arial"/>
          <w:b/>
          <w:bCs/>
          <w:color w:val="000000"/>
          <w:sz w:val="27"/>
          <w:szCs w:val="27"/>
          <w:lang w:eastAsia="ru-RU"/>
        </w:rPr>
      </w:pPr>
      <w:r w:rsidRPr="0086288E">
        <w:rPr>
          <w:rFonts w:ascii="Arial" w:eastAsia="Times New Roman" w:hAnsi="Arial" w:cs="Arial"/>
          <w:b/>
          <w:bCs/>
          <w:color w:val="222222"/>
          <w:sz w:val="27"/>
          <w:szCs w:val="27"/>
          <w:lang w:eastAsia="ru-RU"/>
        </w:rPr>
        <w:t>5.3.1. </w:t>
      </w:r>
      <w:r w:rsidRPr="0086288E">
        <w:rPr>
          <w:rFonts w:ascii="Arial" w:eastAsia="Times New Roman" w:hAnsi="Arial" w:cs="Arial"/>
          <w:b/>
          <w:bCs/>
          <w:color w:val="000000"/>
          <w:sz w:val="27"/>
          <w:szCs w:val="27"/>
          <w:lang w:eastAsia="ru-RU"/>
        </w:rPr>
        <w:t>Подпрограмма «Работа с обучающимися с пониженным уровнем школьного благополучия»</w:t>
      </w:r>
    </w:p>
    <w:p w:rsidR="0086288E" w:rsidRPr="0086288E" w:rsidRDefault="0086288E" w:rsidP="0086288E">
      <w:pPr>
        <w:shd w:val="clear" w:color="auto" w:fill="F5F5F5"/>
        <w:spacing w:after="16" w:line="294" w:lineRule="atLeast"/>
        <w:ind w:left="177" w:right="590"/>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Факторы, формирующие психологическое благополучие.</w:t>
      </w:r>
    </w:p>
    <w:p w:rsidR="0086288E" w:rsidRPr="0086288E" w:rsidRDefault="0086288E" w:rsidP="0086288E">
      <w:pPr>
        <w:shd w:val="clear" w:color="auto" w:fill="F5F5F5"/>
        <w:spacing w:after="2" w:line="294" w:lineRule="atLeast"/>
        <w:ind w:left="62" w:right="482" w:firstLine="590"/>
        <w:jc w:val="both"/>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Первая группа:</w:t>
      </w:r>
      <w:r w:rsidRPr="0086288E">
        <w:rPr>
          <w:rFonts w:ascii="Arial" w:eastAsia="Times New Roman" w:hAnsi="Arial" w:cs="Arial"/>
          <w:color w:val="000000"/>
          <w:sz w:val="21"/>
          <w:szCs w:val="21"/>
          <w:lang w:eastAsia="ru-RU"/>
        </w:rPr>
        <w:t> социальные группы, в которые входит человек (семья, родственники, ближайшее окружение), среди которых центральное место занимает содержание ранних детско-родительских отношений. Дети с благоприятной семейной ситуацией, с доверительными отношениями чувствуют себя более уверенно, комфортно и безопасно. Восприятие родителей как добрых, поддерживающих и сопереживающих также является одним из показателей удовлетворенностью жизнью у детей, при этом независимо от состава семьи.</w:t>
      </w:r>
    </w:p>
    <w:p w:rsidR="0086288E" w:rsidRPr="0086288E" w:rsidRDefault="0086288E" w:rsidP="0086288E">
      <w:pPr>
        <w:shd w:val="clear" w:color="auto" w:fill="F5F5F5"/>
        <w:spacing w:after="11" w:line="240" w:lineRule="auto"/>
        <w:ind w:left="62" w:right="479" w:firstLine="590"/>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Вторая группа:</w:t>
      </w:r>
      <w:r w:rsidRPr="0086288E">
        <w:rPr>
          <w:rFonts w:ascii="Arial" w:eastAsia="Times New Roman" w:hAnsi="Arial" w:cs="Arial"/>
          <w:color w:val="000000"/>
          <w:sz w:val="21"/>
          <w:szCs w:val="21"/>
          <w:lang w:eastAsia="ru-RU"/>
        </w:rPr>
        <w:t> развитие высокого уровня эмоциональной регуляции и академических способностей.</w:t>
      </w:r>
    </w:p>
    <w:p w:rsidR="0086288E" w:rsidRPr="0086288E" w:rsidRDefault="0086288E" w:rsidP="0086288E">
      <w:pPr>
        <w:shd w:val="clear" w:color="auto" w:fill="F5F5F5"/>
        <w:spacing w:after="11" w:line="240" w:lineRule="auto"/>
        <w:ind w:left="62" w:right="479" w:firstLine="588"/>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Третья группа:</w:t>
      </w:r>
      <w:r w:rsidRPr="0086288E">
        <w:rPr>
          <w:rFonts w:ascii="Arial" w:eastAsia="Times New Roman" w:hAnsi="Arial" w:cs="Arial"/>
          <w:color w:val="000000"/>
          <w:sz w:val="21"/>
          <w:szCs w:val="21"/>
          <w:lang w:eastAsia="ru-RU"/>
        </w:rPr>
        <w:t> возрастные, психологические и индивидуальнотипологические особенности личности.</w:t>
      </w:r>
    </w:p>
    <w:p w:rsidR="0086288E" w:rsidRPr="0086288E" w:rsidRDefault="0086288E" w:rsidP="0086288E">
      <w:pPr>
        <w:shd w:val="clear" w:color="auto" w:fill="F5F5F5"/>
        <w:spacing w:after="2" w:line="294" w:lineRule="atLeast"/>
        <w:ind w:left="62" w:right="482" w:firstLine="59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Одним из условий психологического благополучия подростков является уверенность в себе. Уверенность в себе создает основу для успешной деятельности в социуме, обеспечивает высокий уровень социальной компетентности и в конечном итоге оказывает влияние на степень удовлетворенности жизнью.</w:t>
      </w:r>
    </w:p>
    <w:p w:rsidR="0086288E" w:rsidRPr="0086288E" w:rsidRDefault="0086288E" w:rsidP="0086288E">
      <w:pPr>
        <w:shd w:val="clear" w:color="auto" w:fill="F5F5F5"/>
        <w:spacing w:after="16" w:line="294" w:lineRule="atLeast"/>
        <w:ind w:left="177" w:right="588"/>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Формирование положительного отношения к обучению.</w:t>
      </w:r>
    </w:p>
    <w:p w:rsidR="0086288E" w:rsidRPr="0086288E" w:rsidRDefault="0086288E" w:rsidP="0086288E">
      <w:pPr>
        <w:shd w:val="clear" w:color="auto" w:fill="F5F5F5"/>
        <w:spacing w:after="2" w:line="294" w:lineRule="atLeast"/>
        <w:ind w:left="62" w:right="580"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настоящее время родители все меньше играют роль авторитета для своих детей. Дети нового поколения являются в полной мере «цифровым»</w:t>
      </w:r>
      <w:r w:rsidRPr="0086288E">
        <w:rPr>
          <w:rFonts w:ascii="Calibri" w:eastAsia="Times New Roman" w:hAnsi="Calibri" w:cs="Calibri"/>
          <w:color w:val="000000"/>
          <w:sz w:val="21"/>
          <w:szCs w:val="21"/>
          <w:lang w:eastAsia="ru-RU"/>
        </w:rPr>
        <w:t> </w:t>
      </w:r>
      <w:r w:rsidRPr="0086288E">
        <w:rPr>
          <w:rFonts w:ascii="Arial" w:eastAsia="Times New Roman" w:hAnsi="Arial" w:cs="Arial"/>
          <w:color w:val="000000"/>
          <w:sz w:val="21"/>
          <w:szCs w:val="21"/>
          <w:lang w:eastAsia="ru-RU"/>
        </w:rPr>
        <w:t xml:space="preserve">поколением, представителям которого легче будет устанавливать контакт с компьютером, чем друг с </w:t>
      </w:r>
      <w:r w:rsidRPr="0086288E">
        <w:rPr>
          <w:rFonts w:ascii="Arial" w:eastAsia="Times New Roman" w:hAnsi="Arial" w:cs="Arial"/>
          <w:color w:val="000000"/>
          <w:sz w:val="21"/>
          <w:szCs w:val="21"/>
          <w:lang w:eastAsia="ru-RU"/>
        </w:rPr>
        <w:lastRenderedPageBreak/>
        <w:t>другом. Для школьников противопоставление виртуального и реального мира не актуально (для них всё это слито воедино, и одно является продолжением другого). Следовательно, ценностные ориентации, в том числе и мотивы выбора профессии школьниками, относящимися к новому цифровому поколению, будут меняться.</w:t>
      </w:r>
    </w:p>
    <w:p w:rsidR="0086288E" w:rsidRPr="0086288E" w:rsidRDefault="0086288E" w:rsidP="0086288E">
      <w:pPr>
        <w:shd w:val="clear" w:color="auto" w:fill="F5F5F5"/>
        <w:spacing w:after="2"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На характер психологического благополучия старших школьников оказывают влияние такие факторы как отношения с родителями, одноклассниками, учителями, школьная жизнь. Эмоциональная угнетенность, подавленность в старшем подростковом возрасте влекут за собой конфликтность, задержку социального развития, непринятие обществом молодого человека в будущем во взрослой жизни.</w:t>
      </w:r>
      <w:r w:rsidRPr="0086288E">
        <w:rPr>
          <w:rFonts w:ascii="Calibri" w:eastAsia="Times New Roman" w:hAnsi="Calibri" w:cs="Calibri"/>
          <w:color w:val="000000"/>
          <w:sz w:val="21"/>
          <w:szCs w:val="21"/>
          <w:lang w:eastAsia="ru-RU"/>
        </w:rPr>
        <w:t> </w:t>
      </w:r>
      <w:r w:rsidRPr="0086288E">
        <w:rPr>
          <w:rFonts w:ascii="Arial" w:eastAsia="Times New Roman" w:hAnsi="Arial" w:cs="Arial"/>
          <w:color w:val="000000"/>
          <w:sz w:val="21"/>
          <w:szCs w:val="21"/>
          <w:lang w:eastAsia="ru-RU"/>
        </w:rPr>
        <w:t>Следовательно, </w:t>
      </w:r>
      <w:r w:rsidRPr="0086288E">
        <w:rPr>
          <w:rFonts w:ascii="Arial" w:eastAsia="Times New Roman" w:hAnsi="Arial" w:cs="Arial"/>
          <w:b/>
          <w:bCs/>
          <w:i/>
          <w:iCs/>
          <w:color w:val="000000"/>
          <w:sz w:val="21"/>
          <w:szCs w:val="21"/>
          <w:lang w:eastAsia="ru-RU"/>
        </w:rPr>
        <w:t>задача</w:t>
      </w:r>
      <w:r w:rsidRPr="0086288E">
        <w:rPr>
          <w:rFonts w:ascii="Arial" w:eastAsia="Times New Roman" w:hAnsi="Arial" w:cs="Arial"/>
          <w:color w:val="000000"/>
          <w:sz w:val="21"/>
          <w:szCs w:val="21"/>
          <w:lang w:eastAsia="ru-RU"/>
        </w:rPr>
        <w:t> педагога не просто поддержать молодого человека, а обучить различным способам решения конфликтных ситуаций, возникающих с родителями, сверстниками и самими педагогами, научить различным способам преодоления стрессовых ситуаций. Более того, педагогу необходимо стать для старшего подростка тем значимым взрослым, к которому за помощью сможет обратиться молодой человек, не боясь остаться неуслышанным и непонятым.</w:t>
      </w:r>
    </w:p>
    <w:p w:rsidR="0086288E" w:rsidRPr="0086288E" w:rsidRDefault="0086288E" w:rsidP="0086288E">
      <w:pPr>
        <w:shd w:val="clear" w:color="auto" w:fill="F5F5F5"/>
        <w:spacing w:after="2" w:line="294" w:lineRule="atLeast"/>
        <w:ind w:left="62" w:right="570"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Помощь педагога старшему подростку должна оказываться с одной стороны, профессионально, с другой, корректно, оказывая опосредованное влияние на личность молодого человека. Здесь следует говорить о необходимости психологического сопровождения всего процесса взросления, становления личности, саморазвития, самопознания, овладения старшим подростком навыками рефлексии. Кроме того, со стороны педагога, оказание данной помощи является ключевым моментом в формировании у молодого человека уверенности в себе, осознания свободы выбора и степени рациональности своих решений, способности брать на себя ответственность, независимо от правильности выбранных решений и наступивших последствий.</w:t>
      </w:r>
    </w:p>
    <w:p w:rsidR="0086288E" w:rsidRPr="0086288E" w:rsidRDefault="0086288E" w:rsidP="0086288E">
      <w:pPr>
        <w:shd w:val="clear" w:color="auto" w:fill="F5F5F5"/>
        <w:spacing w:after="2" w:line="294" w:lineRule="atLeast"/>
        <w:ind w:left="62" w:right="482" w:firstLine="59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Развитие личности – это главный приоритет современного образования и важным показателем того, что это развитие происходит является сформированность универсальных учебных действий, дающих возможность индивиду самостоятельно добывать, осмысливать, систематизировать необходимые знания.</w:t>
      </w:r>
    </w:p>
    <w:p w:rsidR="0086288E" w:rsidRPr="0086288E" w:rsidRDefault="0086288E" w:rsidP="0086288E">
      <w:pPr>
        <w:shd w:val="clear" w:color="auto" w:fill="F5F5F5"/>
        <w:spacing w:after="2" w:line="294" w:lineRule="atLeast"/>
        <w:ind w:left="62" w:right="683" w:firstLine="59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Таким образом, приоритетной задачей является воспитание личности, способной к самообразованию и саморазвитию. Данное качество личности обеспечивается определенным психологическим   балансом –  ощущением благополучия, психологической стабильностью и уверенностью в своих силах.</w:t>
      </w:r>
    </w:p>
    <w:p w:rsidR="0086288E" w:rsidRPr="0086288E" w:rsidRDefault="0086288E" w:rsidP="0086288E">
      <w:pPr>
        <w:shd w:val="clear" w:color="auto" w:fill="F5F5F5"/>
        <w:spacing w:after="2" w:line="294" w:lineRule="atLeast"/>
        <w:ind w:left="62" w:right="482" w:firstLine="59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Психологическое благополучие школьников - это обязательный целевой ориентир в работе каждого образовательного учреждения, показатель достижения современного качества образования. Школа должна быть не только местом, где детей учат, но и пространством их полноценного взросления, питательной средой становления успешных, счастливых и здоровых людей, а также формирования открытых и доверительных межличностных отношений между всеми участниками школьной среды.</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40" w:lineRule="auto"/>
        <w:ind w:left="1750" w:right="2093"/>
        <w:outlineLvl w:val="2"/>
        <w:rPr>
          <w:rFonts w:ascii="Arial" w:eastAsia="Times New Roman" w:hAnsi="Arial" w:cs="Arial"/>
          <w:b/>
          <w:bCs/>
          <w:color w:val="000000"/>
          <w:sz w:val="27"/>
          <w:szCs w:val="27"/>
          <w:lang w:eastAsia="ru-RU"/>
        </w:rPr>
      </w:pPr>
      <w:r w:rsidRPr="0086288E">
        <w:rPr>
          <w:rFonts w:ascii="Arial" w:eastAsia="Times New Roman" w:hAnsi="Arial" w:cs="Arial"/>
          <w:b/>
          <w:bCs/>
          <w:color w:val="000000"/>
          <w:sz w:val="27"/>
          <w:szCs w:val="27"/>
          <w:lang w:eastAsia="ru-RU"/>
        </w:rPr>
        <w:t>5.3.2. Подпрограмма «Работа с обучающимися с рисками учебной неуспешности»</w:t>
      </w:r>
    </w:p>
    <w:p w:rsidR="0086288E" w:rsidRPr="0086288E" w:rsidRDefault="0086288E" w:rsidP="0086288E">
      <w:pPr>
        <w:shd w:val="clear" w:color="auto" w:fill="F5F5F5"/>
        <w:spacing w:after="2" w:line="294" w:lineRule="atLeast"/>
        <w:ind w:left="62" w:right="482" w:firstLine="758"/>
        <w:jc w:val="both"/>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Факторы, влияющих на учебную неуспешность школьников. </w:t>
      </w:r>
      <w:r w:rsidRPr="0086288E">
        <w:rPr>
          <w:rFonts w:ascii="Arial" w:eastAsia="Times New Roman" w:hAnsi="Arial" w:cs="Arial"/>
          <w:color w:val="000000"/>
          <w:sz w:val="21"/>
          <w:szCs w:val="21"/>
          <w:lang w:eastAsia="ru-RU"/>
        </w:rPr>
        <w:t> Игнорирование психофизиологических причин возникновения школьных проблем (школьных трудностей) обязательно приводит к формированию такого психолого-педагогического явления как </w:t>
      </w:r>
      <w:r w:rsidRPr="0086288E">
        <w:rPr>
          <w:rFonts w:ascii="Arial" w:eastAsia="Times New Roman" w:hAnsi="Arial" w:cs="Arial"/>
          <w:b/>
          <w:bCs/>
          <w:color w:val="000000"/>
          <w:sz w:val="21"/>
          <w:szCs w:val="21"/>
          <w:lang w:eastAsia="ru-RU"/>
        </w:rPr>
        <w:t>школьная неуспешность</w:t>
      </w:r>
      <w:r w:rsidRPr="0086288E">
        <w:rPr>
          <w:rFonts w:ascii="Arial" w:eastAsia="Times New Roman" w:hAnsi="Arial" w:cs="Arial"/>
          <w:color w:val="000000"/>
          <w:sz w:val="21"/>
          <w:szCs w:val="21"/>
          <w:lang w:eastAsia="ru-RU"/>
        </w:rPr>
        <w:t>. Проблема школьной неуспешности гораздо шире проблемы школьной (учебной, академической) неуспеваемости. Если школьная </w:t>
      </w:r>
      <w:r w:rsidRPr="0086288E">
        <w:rPr>
          <w:rFonts w:ascii="Arial" w:eastAsia="Times New Roman" w:hAnsi="Arial" w:cs="Arial"/>
          <w:b/>
          <w:bCs/>
          <w:color w:val="000000"/>
          <w:sz w:val="21"/>
          <w:szCs w:val="21"/>
          <w:lang w:eastAsia="ru-RU"/>
        </w:rPr>
        <w:t>неуспеваемость</w:t>
      </w:r>
      <w:r w:rsidRPr="0086288E">
        <w:rPr>
          <w:rFonts w:ascii="Arial" w:eastAsia="Times New Roman" w:hAnsi="Arial" w:cs="Arial"/>
          <w:color w:val="000000"/>
          <w:sz w:val="21"/>
          <w:szCs w:val="21"/>
          <w:lang w:eastAsia="ru-RU"/>
        </w:rPr>
        <w:t xml:space="preserve"> отражает неэффективность учебной деятельности школьника и понимается как низкий уровень (степень, показатель) усвоения знаний, то </w:t>
      </w:r>
      <w:r w:rsidRPr="0086288E">
        <w:rPr>
          <w:rFonts w:ascii="Arial" w:eastAsia="Times New Roman" w:hAnsi="Arial" w:cs="Arial"/>
          <w:color w:val="000000"/>
          <w:sz w:val="21"/>
          <w:szCs w:val="21"/>
          <w:lang w:eastAsia="ru-RU"/>
        </w:rPr>
        <w:lastRenderedPageBreak/>
        <w:t>школьная </w:t>
      </w:r>
      <w:r w:rsidRPr="0086288E">
        <w:rPr>
          <w:rFonts w:ascii="Arial" w:eastAsia="Times New Roman" w:hAnsi="Arial" w:cs="Arial"/>
          <w:b/>
          <w:bCs/>
          <w:color w:val="000000"/>
          <w:sz w:val="21"/>
          <w:szCs w:val="21"/>
          <w:lang w:eastAsia="ru-RU"/>
        </w:rPr>
        <w:t>неуспешность</w:t>
      </w:r>
      <w:r w:rsidRPr="0086288E">
        <w:rPr>
          <w:rFonts w:ascii="Arial" w:eastAsia="Times New Roman" w:hAnsi="Arial" w:cs="Arial"/>
          <w:color w:val="000000"/>
          <w:sz w:val="21"/>
          <w:szCs w:val="21"/>
          <w:lang w:eastAsia="ru-RU"/>
        </w:rPr>
        <w:t> отражает определенное свойство личности, содержащее немало компонентов, имеющее свои характеристики.</w:t>
      </w:r>
    </w:p>
    <w:p w:rsidR="0086288E" w:rsidRPr="0086288E" w:rsidRDefault="0086288E" w:rsidP="0086288E">
      <w:pPr>
        <w:shd w:val="clear" w:color="auto" w:fill="F5F5F5"/>
        <w:spacing w:after="2" w:line="294" w:lineRule="atLeast"/>
        <w:ind w:left="62" w:right="482" w:firstLine="54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Неуспеваемость связана с индивидуальными особенностями детей, с условиями протекания их развития, с наследственными факторами. Именно поэтому необходима систематизация различных подходов к проблеме возникновения неуспеваемости, к выявлению вызывающих ее причин.</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Типы неуспеваемости:</w:t>
      </w:r>
    </w:p>
    <w:p w:rsidR="0086288E" w:rsidRPr="0086288E" w:rsidRDefault="0086288E" w:rsidP="0086288E">
      <w:pPr>
        <w:shd w:val="clear" w:color="auto" w:fill="F5F5F5"/>
        <w:spacing w:after="37"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b/>
          <w:bCs/>
          <w:i/>
          <w:iCs/>
          <w:color w:val="000000"/>
          <w:sz w:val="21"/>
          <w:szCs w:val="21"/>
          <w:lang w:eastAsia="ru-RU"/>
        </w:rPr>
        <w:t>Абсолютная неуспеваемость</w:t>
      </w:r>
      <w:r w:rsidRPr="0086288E">
        <w:rPr>
          <w:rFonts w:ascii="Arial" w:eastAsia="Times New Roman" w:hAnsi="Arial" w:cs="Arial"/>
          <w:color w:val="000000"/>
          <w:sz w:val="21"/>
          <w:szCs w:val="21"/>
          <w:lang w:eastAsia="ru-RU"/>
        </w:rPr>
        <w:t> выражена оценкой «неудовлетворительно» и соотносится с минимальными требованиями школьной программы.</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b/>
          <w:bCs/>
          <w:i/>
          <w:iCs/>
          <w:color w:val="000000"/>
          <w:sz w:val="21"/>
          <w:szCs w:val="21"/>
          <w:lang w:eastAsia="ru-RU"/>
        </w:rPr>
        <w:t>Относительная неуспеваемость</w:t>
      </w:r>
      <w:r w:rsidRPr="0086288E">
        <w:rPr>
          <w:rFonts w:ascii="Arial" w:eastAsia="Times New Roman" w:hAnsi="Arial" w:cs="Arial"/>
          <w:i/>
          <w:iCs/>
          <w:color w:val="000000"/>
          <w:sz w:val="21"/>
          <w:szCs w:val="21"/>
          <w:lang w:eastAsia="ru-RU"/>
        </w:rPr>
        <w:t> </w:t>
      </w:r>
      <w:r w:rsidRPr="0086288E">
        <w:rPr>
          <w:rFonts w:ascii="Arial" w:eastAsia="Times New Roman" w:hAnsi="Arial" w:cs="Arial"/>
          <w:color w:val="000000"/>
          <w:sz w:val="21"/>
          <w:szCs w:val="21"/>
          <w:lang w:eastAsia="ru-RU"/>
        </w:rPr>
        <w:t>характеризуется недостаточной познавательной нагрузкой тех учащихся, которые могли бы превысить обязательные требования, и соотносится с минимальными требованиями школьной программы и возможностями отдельных учащихся.</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i/>
          <w:iCs/>
          <w:color w:val="000000"/>
          <w:sz w:val="21"/>
          <w:szCs w:val="21"/>
          <w:lang w:eastAsia="ru-RU"/>
        </w:rPr>
        <w:t>Под </w:t>
      </w:r>
      <w:r w:rsidRPr="0086288E">
        <w:rPr>
          <w:rFonts w:ascii="Arial" w:eastAsia="Times New Roman" w:hAnsi="Arial" w:cs="Arial"/>
          <w:b/>
          <w:bCs/>
          <w:i/>
          <w:iCs/>
          <w:color w:val="000000"/>
          <w:sz w:val="21"/>
          <w:szCs w:val="21"/>
          <w:lang w:eastAsia="ru-RU"/>
        </w:rPr>
        <w:t>неуспешностью</w:t>
      </w:r>
      <w:r w:rsidRPr="0086288E">
        <w:rPr>
          <w:rFonts w:ascii="Arial" w:eastAsia="Times New Roman" w:hAnsi="Arial" w:cs="Arial"/>
          <w:color w:val="000000"/>
          <w:sz w:val="21"/>
          <w:szCs w:val="21"/>
          <w:lang w:eastAsia="ru-RU"/>
        </w:rPr>
        <w:t> понимается любая деятельность, которая не сопровождается достижением желаемого результата (успеха).</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Одним из элементов по преодолению неуспешности обучения является создание </w:t>
      </w:r>
      <w:r w:rsidRPr="0086288E">
        <w:rPr>
          <w:rFonts w:ascii="Arial" w:eastAsia="Times New Roman" w:hAnsi="Arial" w:cs="Arial"/>
          <w:b/>
          <w:bCs/>
          <w:color w:val="000000"/>
          <w:sz w:val="21"/>
          <w:szCs w:val="21"/>
          <w:lang w:eastAsia="ru-RU"/>
        </w:rPr>
        <w:t>системы мониторинга</w:t>
      </w:r>
      <w:r w:rsidRPr="0086288E">
        <w:rPr>
          <w:rFonts w:ascii="Arial" w:eastAsia="Times New Roman" w:hAnsi="Arial" w:cs="Arial"/>
          <w:color w:val="000000"/>
          <w:sz w:val="21"/>
          <w:szCs w:val="21"/>
          <w:lang w:eastAsia="ru-RU"/>
        </w:rPr>
        <w:t> (психологического, здоровья, социологического, уровня обученности).</w:t>
      </w:r>
    </w:p>
    <w:p w:rsidR="0086288E" w:rsidRPr="0086288E" w:rsidRDefault="0086288E" w:rsidP="0086288E">
      <w:pPr>
        <w:shd w:val="clear" w:color="auto" w:fill="F5F5F5"/>
        <w:spacing w:after="16" w:line="294" w:lineRule="atLeast"/>
        <w:ind w:left="72"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Факторы, усиливающие неуспешность:</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Генетическое неблагополучие; </w:t>
      </w:r>
      <w:r w:rsidRPr="0086288E">
        <w:rPr>
          <w:rFonts w:ascii="Segoe UI Symbol" w:eastAsia="Times New Roman" w:hAnsi="Segoe UI Symbol" w:cs="Arial"/>
          <w:color w:val="000000"/>
          <w:sz w:val="21"/>
          <w:szCs w:val="21"/>
          <w:lang w:eastAsia="ru-RU"/>
        </w:rPr>
        <w:t>•</w:t>
      </w:r>
      <w:r w:rsidRPr="0086288E">
        <w:rPr>
          <w:rFonts w:ascii="Arial" w:eastAsia="Times New Roman" w:hAnsi="Arial" w:cs="Arial"/>
          <w:color w:val="000000"/>
          <w:sz w:val="21"/>
          <w:szCs w:val="21"/>
          <w:lang w:eastAsia="ru-RU"/>
        </w:rPr>
        <w:t> Физиологические недостатки;</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Социальная среда.</w:t>
      </w:r>
    </w:p>
    <w:p w:rsidR="0086288E" w:rsidRPr="0086288E" w:rsidRDefault="0086288E" w:rsidP="0086288E">
      <w:pPr>
        <w:shd w:val="clear" w:color="auto" w:fill="F5F5F5"/>
        <w:spacing w:after="37" w:line="240" w:lineRule="auto"/>
        <w:ind w:left="62" w:right="479" w:firstLine="54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Принципы построения занятий с неуспешными обучающимися выглядят следующим образом: </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отчетливая целенаправленность урока;</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оптимальный психологический режим;</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оптимальный темп и ритм работы;</w:t>
      </w:r>
    </w:p>
    <w:p w:rsidR="0086288E" w:rsidRPr="0086288E" w:rsidRDefault="0086288E" w:rsidP="0086288E">
      <w:pPr>
        <w:shd w:val="clear" w:color="auto" w:fill="F5F5F5"/>
        <w:spacing w:after="37"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систематическая последовательность и преемственность учебных операций;</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завершенность операций;</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достаточное организационное  и материальное обеспечение;</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непрерывный контроль и самоконтроль;</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восстановление делового равновесия при его нарушении (коррекция);</w:t>
      </w:r>
    </w:p>
    <w:p w:rsidR="0086288E" w:rsidRPr="0086288E" w:rsidRDefault="0086288E" w:rsidP="0086288E">
      <w:pPr>
        <w:shd w:val="clear" w:color="auto" w:fill="F5F5F5"/>
        <w:spacing w:after="11" w:line="240" w:lineRule="auto"/>
        <w:ind w:left="42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закрепление и усовершенствование знаний  и умений; </w:t>
      </w:r>
      <w:r w:rsidRPr="0086288E">
        <w:rPr>
          <w:rFonts w:ascii="Segoe UI Symbol" w:eastAsia="Times New Roman" w:hAnsi="Segoe UI Symbol" w:cs="Arial"/>
          <w:color w:val="000000"/>
          <w:sz w:val="21"/>
          <w:szCs w:val="21"/>
          <w:lang w:eastAsia="ru-RU"/>
        </w:rPr>
        <w:t>•</w:t>
      </w:r>
      <w:r w:rsidRPr="0086288E">
        <w:rPr>
          <w:rFonts w:ascii="Arial" w:eastAsia="Times New Roman" w:hAnsi="Arial" w:cs="Arial"/>
          <w:color w:val="000000"/>
          <w:sz w:val="21"/>
          <w:szCs w:val="21"/>
          <w:lang w:eastAsia="ru-RU"/>
        </w:rPr>
        <w:t> экономия времени на уроке.</w:t>
      </w:r>
    </w:p>
    <w:p w:rsidR="0086288E" w:rsidRPr="0086288E" w:rsidRDefault="0086288E" w:rsidP="0086288E">
      <w:pPr>
        <w:shd w:val="clear" w:color="auto" w:fill="F5F5F5"/>
        <w:spacing w:after="2" w:line="294" w:lineRule="atLeast"/>
        <w:ind w:left="62" w:right="482" w:firstLine="54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Исходя из этих требований, строится работа, создавая для каждой группы учащихся свою индивидуальную траекторию развития на каждый конкретный урок.</w:t>
      </w:r>
    </w:p>
    <w:p w:rsidR="0086288E" w:rsidRPr="0086288E" w:rsidRDefault="0086288E" w:rsidP="0086288E">
      <w:pPr>
        <w:shd w:val="clear" w:color="auto" w:fill="F5F5F5"/>
        <w:spacing w:after="16" w:line="294" w:lineRule="atLeast"/>
        <w:ind w:left="1895" w:right="2238"/>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Формирование положительного отношения к учению у неуспевающих школьников.</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21</w:t>
      </w:r>
    </w:p>
    <w:tbl>
      <w:tblPr>
        <w:tblW w:w="10142" w:type="dxa"/>
        <w:shd w:val="clear" w:color="auto" w:fill="F5F5F5"/>
        <w:tblCellMar>
          <w:left w:w="0" w:type="dxa"/>
          <w:right w:w="0" w:type="dxa"/>
        </w:tblCellMar>
        <w:tblLook w:val="04A0" w:firstRow="1" w:lastRow="0" w:firstColumn="1" w:lastColumn="0" w:noHBand="0" w:noVBand="1"/>
      </w:tblPr>
      <w:tblGrid>
        <w:gridCol w:w="1731"/>
        <w:gridCol w:w="1730"/>
        <w:gridCol w:w="2367"/>
        <w:gridCol w:w="2505"/>
        <w:gridCol w:w="1831"/>
      </w:tblGrid>
      <w:tr w:rsidR="0086288E" w:rsidRPr="0086288E" w:rsidTr="0086288E">
        <w:trPr>
          <w:trHeight w:val="331"/>
        </w:trPr>
        <w:tc>
          <w:tcPr>
            <w:tcW w:w="1738"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Формируемые отношения</w:t>
            </w:r>
          </w:p>
        </w:tc>
        <w:tc>
          <w:tcPr>
            <w:tcW w:w="1735" w:type="dxa"/>
            <w:tcBorders>
              <w:top w:val="single" w:sz="8" w:space="0" w:color="000000"/>
              <w:left w:val="nil"/>
              <w:bottom w:val="single" w:sz="8" w:space="0" w:color="000000"/>
              <w:right w:val="nil"/>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4836" w:type="dxa"/>
            <w:gridSpan w:val="2"/>
            <w:tcBorders>
              <w:top w:val="single" w:sz="8" w:space="0" w:color="000000"/>
              <w:left w:val="nil"/>
              <w:bottom w:val="single" w:sz="8" w:space="0" w:color="000000"/>
              <w:right w:val="nil"/>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Этапы работы</w:t>
            </w:r>
          </w:p>
        </w:tc>
        <w:tc>
          <w:tcPr>
            <w:tcW w:w="1834" w:type="dxa"/>
            <w:tcBorders>
              <w:top w:val="single" w:sz="8" w:space="0" w:color="000000"/>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643"/>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vAlign w:val="center"/>
            <w:hideMark/>
          </w:tcPr>
          <w:p w:rsidR="0086288E" w:rsidRPr="0086288E" w:rsidRDefault="0086288E" w:rsidP="0086288E">
            <w:pPr>
              <w:spacing w:after="0" w:line="294" w:lineRule="atLeast"/>
              <w:ind w:right="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1 этап</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vAlign w:val="center"/>
            <w:hideMark/>
          </w:tcPr>
          <w:p w:rsidR="0086288E" w:rsidRPr="0086288E" w:rsidRDefault="0086288E" w:rsidP="0086288E">
            <w:pPr>
              <w:spacing w:after="0" w:line="294" w:lineRule="atLeast"/>
              <w:ind w:right="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2 этап</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vAlign w:val="center"/>
            <w:hideMark/>
          </w:tcPr>
          <w:p w:rsidR="0086288E" w:rsidRPr="0086288E" w:rsidRDefault="0086288E" w:rsidP="0086288E">
            <w:pPr>
              <w:spacing w:after="0" w:line="294" w:lineRule="atLeast"/>
              <w:ind w:righ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3 этап</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vAlign w:val="center"/>
            <w:hideMark/>
          </w:tcPr>
          <w:p w:rsidR="0086288E" w:rsidRPr="0086288E" w:rsidRDefault="0086288E" w:rsidP="0086288E">
            <w:pPr>
              <w:spacing w:after="0" w:line="294" w:lineRule="atLeast"/>
              <w:ind w:right="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4 этап</w:t>
            </w:r>
          </w:p>
        </w:tc>
      </w:tr>
      <w:tr w:rsidR="0086288E" w:rsidRPr="0086288E" w:rsidTr="0086288E">
        <w:trPr>
          <w:trHeight w:val="1942"/>
        </w:trPr>
        <w:tc>
          <w:tcPr>
            <w:tcW w:w="1738" w:type="dxa"/>
            <w:tcBorders>
              <w:top w:val="nil"/>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Отношение к содержанию учебного материала.</w:t>
            </w: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Наиболее легкий занимательный материал независимо от</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Занимательный материал, касающийся сущности изучаемого.</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Существенный, важный, но непривлекательный материал.</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977"/>
        </w:trPr>
        <w:tc>
          <w:tcPr>
            <w:tcW w:w="1738" w:type="dxa"/>
            <w:tcBorders>
              <w:top w:val="nil"/>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его важности, значимости.</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620"/>
        </w:trPr>
        <w:tc>
          <w:tcPr>
            <w:tcW w:w="1738" w:type="dxa"/>
            <w:tcBorders>
              <w:top w:val="nil"/>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Отношение к процессу учения (усвоение знаний).</w:t>
            </w: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Действует учитель, ученик только воспринимает.</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Ведущим остается учитель, ученик участвует в отдельных звеньях процесса.</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Ведущим становится ученик, учитель участвует в отдельных звеньях процесса.</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Ученик действует самостоятельно.</w:t>
            </w:r>
          </w:p>
        </w:tc>
      </w:tr>
      <w:tr w:rsidR="0086288E" w:rsidRPr="0086288E" w:rsidTr="0086288E">
        <w:trPr>
          <w:trHeight w:val="1942"/>
        </w:trPr>
        <w:tc>
          <w:tcPr>
            <w:tcW w:w="1738" w:type="dxa"/>
            <w:tcBorders>
              <w:top w:val="nil"/>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Отношение</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 себе, своим силам.</w:t>
            </w: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Поощрение успехов в учебе, работе, не тре-</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бующей усилий.</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Поощрение успеха к работе, требующей некоторых усилий.</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Поощрение успеха в работе, требующей значимых усилий.</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620"/>
        </w:trPr>
        <w:tc>
          <w:tcPr>
            <w:tcW w:w="1738" w:type="dxa"/>
            <w:tcBorders>
              <w:top w:val="nil"/>
              <w:left w:val="single" w:sz="8" w:space="0" w:color="000000"/>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Отношение к учителю (коллективу).</w:t>
            </w:r>
          </w:p>
        </w:tc>
        <w:tc>
          <w:tcPr>
            <w:tcW w:w="1735"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Подчеркнутая объективность, нейтралитет.</w:t>
            </w:r>
          </w:p>
        </w:tc>
        <w:tc>
          <w:tcPr>
            <w:tcW w:w="2352"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Доброжелательность, внимание, личное расположение, помощь, сочувствие.</w:t>
            </w:r>
          </w:p>
        </w:tc>
        <w:tc>
          <w:tcPr>
            <w:tcW w:w="248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Использование суждения наряду с доброжелательностью, помощью и др.</w:t>
            </w:r>
          </w:p>
        </w:tc>
        <w:tc>
          <w:tcPr>
            <w:tcW w:w="1834" w:type="dxa"/>
            <w:tcBorders>
              <w:top w:val="nil"/>
              <w:left w:val="nil"/>
              <w:bottom w:val="single" w:sz="8" w:space="0" w:color="000000"/>
              <w:right w:val="single" w:sz="8" w:space="0" w:color="000000"/>
            </w:tcBorders>
            <w:shd w:val="clear" w:color="auto" w:fill="F5F5F5"/>
            <w:tcMar>
              <w:top w:w="9" w:type="dxa"/>
              <w:left w:w="105" w:type="dxa"/>
              <w:bottom w:w="0" w:type="dxa"/>
              <w:right w:w="47"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19" w:line="294" w:lineRule="atLeast"/>
        <w:ind w:left="4754"/>
        <w:rPr>
          <w:rFonts w:ascii="Arial" w:eastAsia="Times New Roman" w:hAnsi="Arial" w:cs="Arial"/>
          <w:color w:val="000000"/>
          <w:sz w:val="21"/>
          <w:szCs w:val="21"/>
          <w:lang w:eastAsia="ru-RU"/>
        </w:rPr>
      </w:pPr>
      <w:r w:rsidRPr="0086288E">
        <w:rPr>
          <w:rFonts w:ascii="Arial" w:eastAsia="Times New Roman" w:hAnsi="Arial" w:cs="Arial"/>
          <w:color w:val="000000"/>
          <w:sz w:val="24"/>
          <w:szCs w:val="24"/>
          <w:lang w:eastAsia="ru-RU"/>
        </w:rPr>
        <w:t> </w:t>
      </w:r>
    </w:p>
    <w:p w:rsidR="0086288E" w:rsidRPr="0086288E" w:rsidRDefault="0086288E" w:rsidP="0086288E">
      <w:pPr>
        <w:shd w:val="clear" w:color="auto" w:fill="F5F5F5"/>
        <w:spacing w:after="16" w:line="294" w:lineRule="atLeast"/>
        <w:ind w:left="1380"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Оказание помощи неуспевающему ученику на уроке.</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22</w:t>
      </w:r>
    </w:p>
    <w:tbl>
      <w:tblPr>
        <w:tblW w:w="10178" w:type="dxa"/>
        <w:shd w:val="clear" w:color="auto" w:fill="F5F5F5"/>
        <w:tblCellMar>
          <w:left w:w="0" w:type="dxa"/>
          <w:right w:w="0" w:type="dxa"/>
        </w:tblCellMar>
        <w:tblLook w:val="04A0" w:firstRow="1" w:lastRow="0" w:firstColumn="1" w:lastColumn="0" w:noHBand="0" w:noVBand="1"/>
      </w:tblPr>
      <w:tblGrid>
        <w:gridCol w:w="3091"/>
        <w:gridCol w:w="7087"/>
      </w:tblGrid>
      <w:tr w:rsidR="0086288E" w:rsidRPr="0086288E" w:rsidTr="0086288E">
        <w:trPr>
          <w:trHeight w:val="475"/>
        </w:trPr>
        <w:tc>
          <w:tcPr>
            <w:tcW w:w="3091" w:type="dxa"/>
            <w:tcBorders>
              <w:top w:val="single" w:sz="8" w:space="0" w:color="000000"/>
              <w:left w:val="single" w:sz="8" w:space="0" w:color="000000"/>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right="6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Этапы урока</w:t>
            </w:r>
          </w:p>
        </w:tc>
        <w:tc>
          <w:tcPr>
            <w:tcW w:w="7087" w:type="dxa"/>
            <w:tcBorders>
              <w:top w:val="single" w:sz="8" w:space="0" w:color="000000"/>
              <w:left w:val="nil"/>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left="48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Виды помощи в учении</w:t>
            </w:r>
          </w:p>
        </w:tc>
      </w:tr>
      <w:tr w:rsidR="0086288E" w:rsidRPr="0086288E" w:rsidTr="0086288E">
        <w:trPr>
          <w:trHeight w:val="2585"/>
        </w:trPr>
        <w:tc>
          <w:tcPr>
            <w:tcW w:w="3091" w:type="dxa"/>
            <w:tcBorders>
              <w:top w:val="nil"/>
              <w:left w:val="single" w:sz="8" w:space="0" w:color="000000"/>
              <w:bottom w:val="single" w:sz="8" w:space="0" w:color="000000"/>
              <w:right w:val="single" w:sz="8" w:space="0" w:color="000000"/>
            </w:tcBorders>
            <w:shd w:val="clear" w:color="auto" w:fill="F5F5F5"/>
            <w:tcMar>
              <w:top w:w="9" w:type="dxa"/>
              <w:left w:w="5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В процессе контроля за подготовленностью учащихся.</w:t>
            </w:r>
          </w:p>
        </w:tc>
        <w:tc>
          <w:tcPr>
            <w:tcW w:w="7087" w:type="dxa"/>
            <w:tcBorders>
              <w:top w:val="nil"/>
              <w:left w:val="nil"/>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атмосферы особой доброжелательности при опросе.</w:t>
            </w:r>
          </w:p>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Снижение темпа опроса, разрешение дольше готовиться у доски.</w:t>
            </w:r>
          </w:p>
          <w:p w:rsidR="0086288E" w:rsidRPr="0086288E" w:rsidRDefault="0086288E" w:rsidP="0086288E">
            <w:pPr>
              <w:spacing w:after="0" w:line="294" w:lineRule="atLeast"/>
              <w:ind w:left="12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Предложения учащимся примерного плана ответа.</w:t>
            </w:r>
          </w:p>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Разрешение пользоваться наглядными пособиями, помогающими излагать суть явления.</w:t>
            </w:r>
          </w:p>
          <w:p w:rsidR="0086288E" w:rsidRPr="0086288E" w:rsidRDefault="0086288E" w:rsidP="0086288E">
            <w:pPr>
              <w:spacing w:after="0" w:line="294" w:lineRule="atLeast"/>
              <w:ind w:left="12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Стимулирование оценкой, подбадриванием, похвалой.</w:t>
            </w:r>
          </w:p>
        </w:tc>
      </w:tr>
      <w:tr w:rsidR="0086288E" w:rsidRPr="0086288E" w:rsidTr="0086288E">
        <w:trPr>
          <w:trHeight w:val="3230"/>
        </w:trPr>
        <w:tc>
          <w:tcPr>
            <w:tcW w:w="3091" w:type="dxa"/>
            <w:tcBorders>
              <w:top w:val="nil"/>
              <w:left w:val="single" w:sz="8" w:space="0" w:color="000000"/>
              <w:bottom w:val="single" w:sz="8" w:space="0" w:color="000000"/>
              <w:right w:val="single" w:sz="8" w:space="0" w:color="000000"/>
            </w:tcBorders>
            <w:shd w:val="clear" w:color="auto" w:fill="F5F5F5"/>
            <w:tcMar>
              <w:top w:w="9" w:type="dxa"/>
              <w:left w:w="5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 изложении нового материала.</w:t>
            </w:r>
          </w:p>
        </w:tc>
        <w:tc>
          <w:tcPr>
            <w:tcW w:w="7087" w:type="dxa"/>
            <w:tcBorders>
              <w:top w:val="nil"/>
              <w:left w:val="nil"/>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Применение мер поддержания интереса к усвоению темы.</w:t>
            </w:r>
          </w:p>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Более частое обращение к слабоуспевающим с вопросами, выясняющими степень понимания ими учебного материала.</w:t>
            </w:r>
          </w:p>
          <w:p w:rsidR="0086288E" w:rsidRPr="0086288E" w:rsidRDefault="0086288E" w:rsidP="0086288E">
            <w:pPr>
              <w:spacing w:after="0" w:line="294" w:lineRule="atLeast"/>
              <w:ind w:left="50" w:firstLine="72"/>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их в качестве помощников при подготовке приборов, опытов и т.д.</w:t>
            </w:r>
          </w:p>
          <w:p w:rsidR="0086288E" w:rsidRPr="0086288E" w:rsidRDefault="0086288E" w:rsidP="0086288E">
            <w:pPr>
              <w:spacing w:after="0" w:line="294" w:lineRule="atLeast"/>
              <w:ind w:left="50"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86288E" w:rsidRPr="0086288E" w:rsidTr="0086288E">
        <w:trPr>
          <w:trHeight w:val="4519"/>
        </w:trPr>
        <w:tc>
          <w:tcPr>
            <w:tcW w:w="3091" w:type="dxa"/>
            <w:tcBorders>
              <w:top w:val="nil"/>
              <w:left w:val="single" w:sz="8" w:space="0" w:color="000000"/>
              <w:bottom w:val="single" w:sz="8" w:space="0" w:color="000000"/>
              <w:right w:val="single" w:sz="8" w:space="0" w:color="000000"/>
            </w:tcBorders>
            <w:shd w:val="clear" w:color="auto" w:fill="F5F5F5"/>
            <w:tcMar>
              <w:top w:w="9" w:type="dxa"/>
              <w:left w:w="58" w:type="dxa"/>
              <w:bottom w:w="0" w:type="dxa"/>
              <w:right w:w="0" w:type="dxa"/>
            </w:tcMar>
            <w:vAlign w:val="center"/>
            <w:hideMark/>
          </w:tcPr>
          <w:p w:rsidR="0086288E" w:rsidRPr="0086288E" w:rsidRDefault="0086288E" w:rsidP="0086288E">
            <w:pPr>
              <w:spacing w:after="0" w:line="294" w:lineRule="atLeast"/>
              <w:ind w:firstLine="6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lastRenderedPageBreak/>
              <w:t>В ходе самостоятельной работы на уроке.</w:t>
            </w:r>
          </w:p>
        </w:tc>
        <w:tc>
          <w:tcPr>
            <w:tcW w:w="7087" w:type="dxa"/>
            <w:tcBorders>
              <w:top w:val="nil"/>
              <w:left w:val="nil"/>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Разбивка заданий на дозы. Этапы, выделение в сложных заданиях ряда простых.</w:t>
            </w:r>
          </w:p>
          <w:p w:rsidR="0086288E" w:rsidRPr="0086288E" w:rsidRDefault="0086288E" w:rsidP="0086288E">
            <w:pPr>
              <w:spacing w:after="0" w:line="294" w:lineRule="atLeast"/>
              <w:ind w:left="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Ссылка на аналогичное задание, выполненное ранее.</w:t>
            </w:r>
          </w:p>
          <w:p w:rsidR="0086288E" w:rsidRPr="0086288E" w:rsidRDefault="0086288E" w:rsidP="0086288E">
            <w:pPr>
              <w:spacing w:after="0" w:line="294" w:lineRule="atLeast"/>
              <w:ind w:left="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Напоминание приема и способа выполнения задания.</w:t>
            </w:r>
          </w:p>
          <w:p w:rsidR="0086288E" w:rsidRPr="0086288E" w:rsidRDefault="0086288E" w:rsidP="0086288E">
            <w:pPr>
              <w:spacing w:after="2"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Указание на необходимость актуализировать то или иное правило.</w:t>
            </w:r>
          </w:p>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Ссылка на правила и свойства, которые необходимы для решения задач, упражнений.</w:t>
            </w:r>
          </w:p>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Инструктирование о рациональных путях выполнения заданий, требованиях к их оформлению.</w:t>
            </w:r>
          </w:p>
          <w:p w:rsidR="0086288E" w:rsidRPr="0086288E" w:rsidRDefault="0086288E" w:rsidP="0086288E">
            <w:pPr>
              <w:spacing w:after="2"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Стимулирование самостоятельных действий слабоуспевающих.</w:t>
            </w:r>
          </w:p>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Более тщательный контроль за их деятельностью, указание на ошибки, проверка, исправления.</w:t>
            </w:r>
          </w:p>
        </w:tc>
      </w:tr>
      <w:tr w:rsidR="0086288E" w:rsidRPr="0086288E" w:rsidTr="0086288E">
        <w:trPr>
          <w:trHeight w:val="2585"/>
        </w:trPr>
        <w:tc>
          <w:tcPr>
            <w:tcW w:w="3091" w:type="dxa"/>
            <w:tcBorders>
              <w:top w:val="nil"/>
              <w:left w:val="single" w:sz="8" w:space="0" w:color="000000"/>
              <w:bottom w:val="single" w:sz="8" w:space="0" w:color="000000"/>
              <w:right w:val="single" w:sz="8" w:space="0" w:color="000000"/>
            </w:tcBorders>
            <w:shd w:val="clear" w:color="auto" w:fill="F5F5F5"/>
            <w:tcMar>
              <w:top w:w="9" w:type="dxa"/>
              <w:left w:w="5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 организации самостоятельной работы.</w:t>
            </w:r>
          </w:p>
        </w:tc>
        <w:tc>
          <w:tcPr>
            <w:tcW w:w="7087" w:type="dxa"/>
            <w:tcBorders>
              <w:top w:val="nil"/>
              <w:left w:val="nil"/>
              <w:bottom w:val="single" w:sz="8" w:space="0" w:color="000000"/>
              <w:right w:val="single" w:sz="8" w:space="0" w:color="000000"/>
            </w:tcBorders>
            <w:shd w:val="clear" w:color="auto" w:fill="F5F5F5"/>
            <w:tcMar>
              <w:top w:w="9" w:type="dxa"/>
              <w:left w:w="58" w:type="dxa"/>
              <w:bottom w:w="0" w:type="dxa"/>
              <w:right w:w="0" w:type="dxa"/>
            </w:tcMar>
            <w:hideMark/>
          </w:tcPr>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Выбор для групп слабоуспевающих наиболее рациональной системы упражнений, а не механическое увеличение их числа.</w:t>
            </w:r>
          </w:p>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Более подробное объяснение последовательности выполнения задания.</w:t>
            </w:r>
          </w:p>
          <w:p w:rsidR="0086288E" w:rsidRPr="0086288E" w:rsidRDefault="0086288E" w:rsidP="0086288E">
            <w:pPr>
              <w:spacing w:after="0" w:line="294" w:lineRule="atLeast"/>
              <w:ind w:firstLine="7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Предупреждение о возможных затруднениях, использование карточек-консультаций, карточек с направляющим планом действий.</w:t>
            </w:r>
          </w:p>
        </w:tc>
      </w:tr>
    </w:tbl>
    <w:p w:rsidR="0086288E" w:rsidRPr="0086288E" w:rsidRDefault="0086288E" w:rsidP="0086288E">
      <w:pPr>
        <w:shd w:val="clear" w:color="auto" w:fill="F5F5F5"/>
        <w:spacing w:after="19" w:line="294" w:lineRule="atLeast"/>
        <w:ind w:left="77"/>
        <w:rPr>
          <w:rFonts w:ascii="Arial" w:eastAsia="Times New Roman" w:hAnsi="Arial" w:cs="Arial"/>
          <w:color w:val="000000"/>
          <w:sz w:val="21"/>
          <w:szCs w:val="21"/>
          <w:lang w:eastAsia="ru-RU"/>
        </w:rPr>
      </w:pPr>
      <w:r w:rsidRPr="0086288E">
        <w:rPr>
          <w:rFonts w:ascii="Arial" w:eastAsia="Times New Roman" w:hAnsi="Arial" w:cs="Arial"/>
          <w:i/>
          <w:iCs/>
          <w:color w:val="000000"/>
          <w:sz w:val="24"/>
          <w:szCs w:val="24"/>
          <w:lang w:eastAsia="ru-RU"/>
        </w:rPr>
        <w:t> </w:t>
      </w:r>
    </w:p>
    <w:p w:rsidR="0086288E" w:rsidRPr="0086288E" w:rsidRDefault="0086288E" w:rsidP="0086288E">
      <w:pPr>
        <w:shd w:val="clear" w:color="auto" w:fill="F5F5F5"/>
        <w:spacing w:after="16" w:line="240" w:lineRule="auto"/>
        <w:ind w:left="177" w:right="590"/>
        <w:outlineLvl w:val="1"/>
        <w:rPr>
          <w:rFonts w:ascii="Arial" w:eastAsia="Times New Roman" w:hAnsi="Arial" w:cs="Arial"/>
          <w:b/>
          <w:bCs/>
          <w:color w:val="000000"/>
          <w:sz w:val="36"/>
          <w:szCs w:val="36"/>
          <w:lang w:eastAsia="ru-RU"/>
        </w:rPr>
      </w:pPr>
      <w:r w:rsidRPr="0086288E">
        <w:rPr>
          <w:rFonts w:ascii="Arial" w:eastAsia="Times New Roman" w:hAnsi="Arial" w:cs="Arial"/>
          <w:b/>
          <w:bCs/>
          <w:color w:val="000000"/>
          <w:sz w:val="36"/>
          <w:szCs w:val="36"/>
          <w:lang w:eastAsia="ru-RU"/>
        </w:rPr>
        <w:t>5.4. Приоритет: «Сотрудничество с родителями и общественностью»</w:t>
      </w:r>
    </w:p>
    <w:p w:rsidR="0086288E" w:rsidRPr="0086288E" w:rsidRDefault="0086288E" w:rsidP="0086288E">
      <w:pPr>
        <w:shd w:val="clear" w:color="auto" w:fill="F5F5F5"/>
        <w:spacing w:after="16" w:line="294" w:lineRule="atLeast"/>
        <w:ind w:left="803" w:right="1144"/>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Факторы сотрудничества школы, родителей и представителей общественности.</w:t>
      </w:r>
    </w:p>
    <w:p w:rsidR="0086288E" w:rsidRPr="0086288E" w:rsidRDefault="0086288E" w:rsidP="0086288E">
      <w:pPr>
        <w:shd w:val="clear" w:color="auto" w:fill="F5F5F5"/>
        <w:spacing w:after="2" w:line="294" w:lineRule="atLeast"/>
        <w:ind w:left="62" w:right="482" w:firstLine="710"/>
        <w:jc w:val="both"/>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Под </w:t>
      </w:r>
      <w:r w:rsidRPr="0086288E">
        <w:rPr>
          <w:rFonts w:ascii="Arial" w:eastAsia="Times New Roman" w:hAnsi="Arial" w:cs="Arial"/>
          <w:b/>
          <w:bCs/>
          <w:color w:val="000000"/>
          <w:sz w:val="21"/>
          <w:szCs w:val="21"/>
          <w:lang w:eastAsia="ru-RU"/>
        </w:rPr>
        <w:t>«родительской вовлеченностью»</w:t>
      </w:r>
      <w:r w:rsidRPr="0086288E">
        <w:rPr>
          <w:rFonts w:ascii="Arial" w:eastAsia="Times New Roman" w:hAnsi="Arial" w:cs="Arial"/>
          <w:color w:val="000000"/>
          <w:sz w:val="21"/>
          <w:szCs w:val="21"/>
          <w:lang w:eastAsia="ru-RU"/>
        </w:rPr>
        <w:t> понимается участие родителей в академическом развитии и образовании детей, родительские образовательные практики, убеждения относительно образовательных возможностей ребенка и мотивационные установки относительно образования.</w:t>
      </w:r>
    </w:p>
    <w:p w:rsidR="0086288E" w:rsidRPr="0086288E" w:rsidRDefault="0086288E" w:rsidP="0086288E">
      <w:pPr>
        <w:shd w:val="clear" w:color="auto" w:fill="F5F5F5"/>
        <w:spacing w:after="11" w:line="240" w:lineRule="auto"/>
        <w:ind w:left="62" w:right="582"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Результаты многочисленных зарубежных исследований практик взаимодействия семьи и школы показывают, что налаженная коммуникация со школой является важным условием вовлеченности родителей в школьную жизнь, которая, в свою очередь, благоприятно влияет на весь образовательный процесс. В нашей стране фактические данные о коммуникации школы и родителей весьма малочисленны. Интерес к теме «родительской вовлеченности» вызван не только направлением образовательной политики в стране, но и объективными процессами изменения взаимоотношений школы и семьи. В средний советский период в России существовала экспертная модель взаимодействия семьи и школы, «родительские университеты»: школа выступала абсолютным авторитетом, просвещала родителей. На позднем этапе СССР школа признала необходимость работы с родителями, но без признания их компетентности. Во время перестройки и в ранний постсоветский период родители рассматривались в качестве финансовых ресурсов. Наконец, стала очевидной необходимость сдвига к партнерским отношениям с родителями, привлечению их к управлению школой.</w:t>
      </w:r>
    </w:p>
    <w:p w:rsidR="0086288E" w:rsidRPr="0086288E" w:rsidRDefault="0086288E" w:rsidP="0086288E">
      <w:pPr>
        <w:shd w:val="clear" w:color="auto" w:fill="F5F5F5"/>
        <w:spacing w:after="11" w:line="240" w:lineRule="auto"/>
        <w:ind w:left="795"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Различают три уровня родительской активности.</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1.</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color w:val="000000"/>
          <w:sz w:val="21"/>
          <w:szCs w:val="21"/>
          <w:lang w:eastAsia="ru-RU"/>
        </w:rPr>
        <w:t>Базовый</w:t>
      </w:r>
      <w:r w:rsidRPr="0086288E">
        <w:rPr>
          <w:rFonts w:ascii="Arial" w:eastAsia="Times New Roman" w:hAnsi="Arial" w:cs="Arial"/>
          <w:color w:val="000000"/>
          <w:sz w:val="21"/>
          <w:szCs w:val="21"/>
          <w:lang w:eastAsia="ru-RU"/>
        </w:rPr>
        <w:t> – уровень активности включает воспитание и коммуникацию. До 90% всех родителей обращают внимание на оценки, интересуются событиями школьной жизни, контактируют с учителями.</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lastRenderedPageBreak/>
        <w:t>2.</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color w:val="000000"/>
          <w:sz w:val="21"/>
          <w:szCs w:val="21"/>
          <w:lang w:eastAsia="ru-RU"/>
        </w:rPr>
        <w:t>Средний</w:t>
      </w:r>
      <w:r w:rsidRPr="0086288E">
        <w:rPr>
          <w:rFonts w:ascii="Arial" w:eastAsia="Times New Roman" w:hAnsi="Arial" w:cs="Arial"/>
          <w:color w:val="000000"/>
          <w:sz w:val="21"/>
          <w:szCs w:val="21"/>
          <w:lang w:eastAsia="ru-RU"/>
        </w:rPr>
        <w:t> – уровень характеризуется участием родителей в выполнении домашних заданий, а также в «волонтерской» помощи в организации учебного процесса и проведении школьных мероприятий. Этим занимается около половины российских родителей.</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3.</w:t>
      </w:r>
      <w:r w:rsidRPr="0086288E">
        <w:rPr>
          <w:rFonts w:ascii="Times New Roman" w:eastAsia="Times New Roman" w:hAnsi="Times New Roman" w:cs="Times New Roman"/>
          <w:b/>
          <w:bCs/>
          <w:color w:val="000000"/>
          <w:sz w:val="14"/>
          <w:szCs w:val="14"/>
          <w:lang w:eastAsia="ru-RU"/>
        </w:rPr>
        <w:t>               </w:t>
      </w:r>
      <w:r w:rsidRPr="0086288E">
        <w:rPr>
          <w:rFonts w:ascii="Arial" w:eastAsia="Times New Roman" w:hAnsi="Arial" w:cs="Arial"/>
          <w:b/>
          <w:bCs/>
          <w:color w:val="000000"/>
          <w:sz w:val="21"/>
          <w:szCs w:val="21"/>
          <w:lang w:eastAsia="ru-RU"/>
        </w:rPr>
        <w:t>Высший</w:t>
      </w:r>
      <w:r w:rsidRPr="0086288E">
        <w:rPr>
          <w:rFonts w:ascii="Arial" w:eastAsia="Times New Roman" w:hAnsi="Arial" w:cs="Arial"/>
          <w:color w:val="000000"/>
          <w:sz w:val="21"/>
          <w:szCs w:val="21"/>
          <w:lang w:eastAsia="ru-RU"/>
        </w:rPr>
        <w:t> – уровень связан с участием родителей в принятии решений по вопросам жизнедеятельности школы и сотрудничестве с местным сообществом, и реализуется он немногими. Высший уровень активности во взаимодействии со школой родители демонстрируют редко: участие в управлении принимают 13,1% родителей, а с местным сообществом в интересах школы взаимодействует 3,4%. В такое социальное партнерство вовлечены преимущественно родители с наибольшим уровнем ресурсов – высоким уровнем образования и доходов, часто это собственники бизнеса, обладающие лидерскими и другими качествами, необходимыми для участия в процессе управления и развития образовательной организации.</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Происходящее в последние годы реформирование системы образования обусловливает потребность в создании новых форм коммуникации школы с социумом, основанных на принципах равноправия, диалога и совместного принятия решений.</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В условиях информационной «закрытости» у школы отсутствует возможность обсуждать свои насущные проблемы с родителями. Практиками обеспечения информационной открытости являются публичный доклад руководителя школы, сайты образовательных организаций и управленческих структур, управляющие советы, попечительские советы, базы данных, электронные журналы и дневники, информационные порталы региональных органов управления образованием, рейтинги школ и муниципалитетов. Однако информации о том, насколько перечисленные практики способствуют построению эффективной коммуникации с родителями, у школ нет. Родителям небезразличны отношения с учителями и администрацией учебных заведений, в которых учатся их дети: они отмечают недостаток возможностей для обсуждения со школой важных для них тем, обращают внимание на «закрытость» школы.</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Новые тенденции обусловили стремление части родителей активно участвовать в школьной жизни своего ребенка. Особенно заметен этот процесс в школах больших городов, в среде образованных родителей. В то же время значительное число педагогов считает, что семья самоустраняется от воспитания детей. Данное противоречие объясняется высокой дифференциацией родителей с точки зрения их вовлеченности в образовательный процесс, однако сложившаяся на сегодня практика работы образовательных организаций не способствует эффективному выявлению и обеспечению дифференцированных запросов разных групп родителей. В таких условиях настоятельной необходимостью становится поиск и построение новых способов и каналов коммуникации семьи и школы, которые будут способствовать росту вовлеченности родителей в образовательный процесс.</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41" w:line="294" w:lineRule="atLeast"/>
        <w:ind w:left="62" w:right="326" w:firstLine="98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Трудности коммуникации «учитель, школа» - «родитель» </w:t>
      </w:r>
      <w:r w:rsidRPr="0086288E">
        <w:rPr>
          <w:rFonts w:ascii="Arial" w:eastAsia="Times New Roman" w:hAnsi="Arial" w:cs="Arial"/>
          <w:color w:val="000000"/>
          <w:sz w:val="21"/>
          <w:szCs w:val="21"/>
          <w:lang w:eastAsia="ru-RU"/>
        </w:rPr>
        <w:t>Основные трудности, по мнению родителей:</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закрытость» педагога,</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педагог не учитывает личностные особенности ребенка,</w:t>
      </w:r>
    </w:p>
    <w:p w:rsidR="0086288E" w:rsidRPr="0086288E" w:rsidRDefault="0086288E" w:rsidP="0086288E">
      <w:pPr>
        <w:shd w:val="clear" w:color="auto" w:fill="F5F5F5"/>
        <w:spacing w:after="37"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педагог требует от родителей участвовать в подготовке домашних заданий и контроле успеваемости, а родители не хотят или не готовы включаться в процесс обучения. (Или наоборот, когда родители хотят принимать участие в обучении своего ребенка, и им не хватает «открытости» педагога).</w:t>
      </w:r>
    </w:p>
    <w:p w:rsidR="0086288E" w:rsidRPr="0086288E" w:rsidRDefault="0086288E" w:rsidP="0086288E">
      <w:pPr>
        <w:shd w:val="clear" w:color="auto" w:fill="F5F5F5"/>
        <w:spacing w:after="37"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Отсутствует должная поддержка и квалифицированная помощь от школьного психолога,</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наличие контрольно-пропускных пунктов в школах,</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специфика территории, на которой школа находится,</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специфика администрациии, </w:t>
      </w:r>
      <w:r w:rsidRPr="0086288E">
        <w:rPr>
          <w:rFonts w:ascii="Segoe UI Symbol" w:eastAsia="Times New Roman" w:hAnsi="Segoe UI Symbol" w:cs="Arial"/>
          <w:color w:val="000000"/>
          <w:sz w:val="21"/>
          <w:szCs w:val="21"/>
          <w:lang w:eastAsia="ru-RU"/>
        </w:rPr>
        <w:t>•</w:t>
      </w:r>
      <w:r w:rsidRPr="0086288E">
        <w:rPr>
          <w:rFonts w:ascii="Arial" w:eastAsia="Times New Roman" w:hAnsi="Arial" w:cs="Arial"/>
          <w:color w:val="000000"/>
          <w:sz w:val="21"/>
          <w:szCs w:val="21"/>
          <w:lang w:eastAsia="ru-RU"/>
        </w:rPr>
        <w:t> специфика контингента родителей.</w:t>
      </w:r>
    </w:p>
    <w:p w:rsidR="0086288E" w:rsidRPr="0086288E" w:rsidRDefault="0086288E" w:rsidP="0086288E">
      <w:pPr>
        <w:shd w:val="clear" w:color="auto" w:fill="F5F5F5"/>
        <w:spacing w:after="0" w:line="294" w:lineRule="atLeast"/>
        <w:ind w:left="360"/>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77" w:right="589"/>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Наиболее распространенные формы и способы работы с семьей:</w:t>
      </w:r>
    </w:p>
    <w:p w:rsidR="0086288E" w:rsidRPr="0086288E" w:rsidRDefault="0086288E" w:rsidP="0086288E">
      <w:pPr>
        <w:shd w:val="clear" w:color="auto" w:fill="F5F5F5"/>
        <w:spacing w:after="39"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непосредственное общение классного руководителя с родителями учащихся;</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деятельность управляющих советов;</w:t>
      </w:r>
    </w:p>
    <w:p w:rsidR="0086288E" w:rsidRPr="0086288E" w:rsidRDefault="0086288E" w:rsidP="0086288E">
      <w:pPr>
        <w:shd w:val="clear" w:color="auto" w:fill="F5F5F5"/>
        <w:spacing w:after="37"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lastRenderedPageBreak/>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родительские собрания.(наиболее продуктивной формой являются общешкольные собрания, во время которых у родителей есть возможность помимо обсуждения общих вопросов индивидуально подойти к тому или иному педагогу);</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рубрика «вопрос — ответ» на сайте школы;</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электронный журнал и дневник;</w:t>
      </w:r>
    </w:p>
    <w:p w:rsidR="0086288E" w:rsidRPr="0086288E" w:rsidRDefault="0086288E" w:rsidP="0086288E">
      <w:pPr>
        <w:shd w:val="clear" w:color="auto" w:fill="F5F5F5"/>
        <w:spacing w:after="37"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внутренняя информационно-образовательная среда школы, позволяющая объединить сотрудников, учеников и родителей в едином интерактивном пространстве;</w:t>
      </w:r>
    </w:p>
    <w:p w:rsidR="0086288E" w:rsidRPr="0086288E" w:rsidRDefault="0086288E" w:rsidP="0086288E">
      <w:pPr>
        <w:shd w:val="clear" w:color="auto" w:fill="F5F5F5"/>
        <w:spacing w:after="11" w:line="240" w:lineRule="auto"/>
        <w:ind w:left="360"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различные школьные мероприятия, привлекающие к совместной деятельности детей и родителей.</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5F5F5"/>
        <w:spacing w:after="11" w:line="240" w:lineRule="auto"/>
        <w:ind w:left="62" w:right="613" w:firstLine="698"/>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Факторы, влияющие на частоту общения «семьи» и «школы». </w:t>
      </w:r>
      <w:r w:rsidRPr="0086288E">
        <w:rPr>
          <w:rFonts w:ascii="Arial" w:eastAsia="Times New Roman" w:hAnsi="Arial" w:cs="Arial"/>
          <w:color w:val="000000"/>
          <w:sz w:val="21"/>
          <w:szCs w:val="21"/>
          <w:lang w:eastAsia="ru-RU"/>
        </w:rPr>
        <w:t>По результатам проведенных в МКОУ СОШ №4 исследованиям, интерес родителей к учебной деятельности детей наиболее высок в начальной школе. После 4-го класса родители меньше интересуются учебными достижениями детей. К директору школы и его заместителям родители чаще приходят с вопросами, касающимися условий обучения: питание, безопасность, материально-техническое оснащение класса и т. д. Популярным запросом также являются отношения между детьми в классе, в которые часто привносятся неразрешенные конфликты родителей друг с другом, из-за них родители нередко просят перевести ребенка в другой класс.</w:t>
      </w:r>
    </w:p>
    <w:p w:rsidR="0086288E" w:rsidRPr="0086288E" w:rsidRDefault="0086288E" w:rsidP="0086288E">
      <w:pPr>
        <w:shd w:val="clear" w:color="auto" w:fill="F5F5F5"/>
        <w:spacing w:after="11" w:line="240" w:lineRule="auto"/>
        <w:ind w:left="72" w:right="479"/>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Наш опыт позволяет сделать вывод, что коммуникация с родителями не вызывает сложностей, если</w:t>
      </w:r>
      <w:r w:rsidRPr="0086288E">
        <w:rPr>
          <w:rFonts w:ascii="Arial" w:eastAsia="Times New Roman" w:hAnsi="Arial" w:cs="Arial"/>
          <w:color w:val="000000"/>
          <w:sz w:val="23"/>
          <w:szCs w:val="23"/>
          <w:lang w:eastAsia="ru-RU"/>
        </w:rPr>
        <w:t> </w:t>
      </w:r>
      <w:r w:rsidRPr="0086288E">
        <w:rPr>
          <w:rFonts w:ascii="Arial" w:eastAsia="Times New Roman" w:hAnsi="Arial" w:cs="Arial"/>
          <w:color w:val="000000"/>
          <w:sz w:val="21"/>
          <w:szCs w:val="21"/>
          <w:lang w:eastAsia="ru-RU"/>
        </w:rPr>
        <w:t>если она регулярна. Проблемы возникают у тех школ, которые это правило не соблюдают.</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Такие факторы, как структура семьи, наличие автомобиля, чтение иностранной литературы родителями ребенка, наличие отдельной комнаты у ребенка, статистически не связаны с частотой общения семьи и школы. При этом наличие высшего образования, пол ребенка, социально-экономический статус семьи связаны с частотой общения со школой и вовлеченностью родителей в дела школы. Чем больше в семье доля взрослых, имеющих высшее образование, тем чаще семья оказывает безвозмездную добровольную помощь школе.</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По мере взросления ребенка семья постепенно «уходит» из школы: меньше контактирует с учителями, меньше участвует в школьных мероприятиях, большинство родителей старшеклассников ни разу не оказывали добровольную помощь школе. В начальной школе 27% родителей или других членов семьи один-два раза в неделю общаются с кем-либо из учителей школы, чаще всего с классным руководителем, а в старшей школе (8-10-е классы) таких только 8%, в средней — 12%. Только 14% родителей учащихся начальной школы ответили, что общаются с учителями реже, чем раз в полгода или один-два раза за полугодие, тогда как в группах «5-7-е классы» и «810-е классы» таких соответственно 25 и 30%.</w:t>
      </w:r>
      <w:r w:rsidRPr="0086288E">
        <w:rPr>
          <w:rFonts w:ascii="Arial" w:eastAsia="Times New Roman" w:hAnsi="Arial" w:cs="Arial"/>
          <w:color w:val="000000"/>
          <w:sz w:val="23"/>
          <w:szCs w:val="23"/>
          <w:lang w:eastAsia="ru-RU"/>
        </w:rPr>
        <w:t> </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Наиболее распространенными и эффективными каналами общения со школой для родителей являются личные контакты с педагогом и коммуникация посредством телефонного звонка и электронной почты. Остальные — дневник, электронный журнал, сайт организации, родительские собрания — больше подходят для передачи и получения формальной информации. Открытость школы в представлении родителей — это прежде всего доступность для общения конкретного педагога. Таким образом, многочисленные формы открытости и каналы коммуникации школы оказались менее привлекательными для родителей, чем традиционный разговор один на один. Такой разговор нужен родителям прежде всего при возникновении какой-то проблемы или затруднения, в такой ситуации инициатива исходит от родителей, они ищут самого быстрого и привычного способа установить контакт и обычно выбирают телефонный звонок.</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xml:space="preserve">В процессе коммуникации школы и родителей возникают трудности, вызванные столкновением мнений и позиций родителей и педагогов. Если раньше школа была экспертом по всем вопросам, связанным с обучением и воспитанием детей, то сегодня уровень образованности родителей растет, они знакомы с литературой по воспитанию, благодаря Интернету у современных родителей есть возможность находить референтную группу (модель) в вопросах воспитания и обучения своих детей. На основании полученной информации формируются ожидания родителей в отношении </w:t>
      </w:r>
      <w:r w:rsidRPr="0086288E">
        <w:rPr>
          <w:rFonts w:ascii="Arial" w:eastAsia="Times New Roman" w:hAnsi="Arial" w:cs="Arial"/>
          <w:color w:val="000000"/>
          <w:sz w:val="21"/>
          <w:szCs w:val="21"/>
          <w:lang w:eastAsia="ru-RU"/>
        </w:rPr>
        <w:lastRenderedPageBreak/>
        <w:t>организации процесса обучения, и они отмечают, что школа не всегда учитывает особенности их детей.</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Показатели вовлеченности родителей в образовательный процесс оказываются довольно низкими. О слабой заинтересованности родителей свидетельствует низкая посещаемость ими родительских собраний и различных мероприятий, организуемых школой. Родители не всегда удовлетворены тем, как школа организует и проводит родительские собрания, конференции, праздники, экскурсии и прочее. Используя традиционные формы коммуникации с семьями учащихся, школе сегодня необходимо выяснять круг тем и вопросов, которые действительно волнуют родителей, и искать наиболее оптимальные формы проведения родительских собраний, конференций, общешкольных праздников и конкурсов. Назрела необходимость учитывать большую вариативность в предпочтениях родителей: их уже не устраивает универсальный подход школы как к детям, так и к общению с их семьями.</w:t>
      </w:r>
    </w:p>
    <w:p w:rsidR="0086288E" w:rsidRPr="0086288E" w:rsidRDefault="0086288E" w:rsidP="0086288E">
      <w:pPr>
        <w:shd w:val="clear" w:color="auto" w:fill="F5F5F5"/>
        <w:spacing w:after="11" w:line="240" w:lineRule="auto"/>
        <w:ind w:left="62" w:right="479" w:firstLine="70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Требовательность к школе со стороны родителей повышается. Такие традиционные площадки коммуникации, как родительские собрания, в средней и старшей школе не являются средством вовлечения родителей в школьную жизнь детей. Поэтому перед школой стоит задача: сохранить вовлеченность семьи в образование детей до средней и старшей школы, найти такие средства коммуникации с родителями, которые будут способствовать повышению уровня вовлеченности семьи в школьную жизнь своих детей. Для школы эта ситуация нова, фактически сегодня встает вопрос об организации новых форм не только коммуникации, но и просвещения родителей относительно особенностей современного школьного образования.</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p w:rsidR="0086288E" w:rsidRPr="0086288E" w:rsidRDefault="0086288E" w:rsidP="0086288E">
      <w:pPr>
        <w:shd w:val="clear" w:color="auto" w:fill="FFFFFF"/>
        <w:spacing w:after="16" w:line="240" w:lineRule="auto"/>
        <w:ind w:left="177" w:right="588"/>
        <w:outlineLvl w:val="0"/>
        <w:rPr>
          <w:rFonts w:ascii="Arial" w:eastAsia="Times New Roman" w:hAnsi="Arial" w:cs="Arial"/>
          <w:b/>
          <w:bCs/>
          <w:color w:val="37474F"/>
          <w:kern w:val="36"/>
          <w:sz w:val="48"/>
          <w:szCs w:val="48"/>
          <w:lang w:eastAsia="ru-RU"/>
        </w:rPr>
      </w:pPr>
      <w:r w:rsidRPr="0086288E">
        <w:rPr>
          <w:rFonts w:ascii="Arial" w:eastAsia="Times New Roman" w:hAnsi="Arial" w:cs="Arial"/>
          <w:b/>
          <w:bCs/>
          <w:color w:val="37474F"/>
          <w:kern w:val="36"/>
          <w:sz w:val="48"/>
          <w:szCs w:val="48"/>
          <w:lang w:eastAsia="ru-RU"/>
        </w:rPr>
        <w:t>6. ОРГАНИЗАЦИОННЫЙ РАЗДЕЛ</w:t>
      </w:r>
    </w:p>
    <w:p w:rsidR="0086288E" w:rsidRPr="0086288E" w:rsidRDefault="0086288E" w:rsidP="0086288E">
      <w:pPr>
        <w:shd w:val="clear" w:color="auto" w:fill="F5F5F5"/>
        <w:spacing w:after="16" w:line="294" w:lineRule="atLeast"/>
        <w:ind w:left="447"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Директор:</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общий контроль реализации программы;</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обеспечение взаимодействия участников образовательного процесса; </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укрепление материально-технической базы учебных кабинетов и приведение средств обучения в соответствии с современными требованиями;</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управление бюджетом; </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мониторинга хода и результатов реализации Программы в целях проведения возможных корректировок ведущихся и планируемых действий;</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координация работы управляющего совета школы;</w:t>
      </w:r>
    </w:p>
    <w:p w:rsidR="0086288E" w:rsidRPr="0086288E" w:rsidRDefault="0086288E" w:rsidP="0086288E">
      <w:pPr>
        <w:shd w:val="clear" w:color="auto" w:fill="F5F5F5"/>
        <w:spacing w:after="16" w:line="294" w:lineRule="atLeast"/>
        <w:ind w:left="447"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Заместители директора по учебно-воспитательной работе и воспитательной работе:</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системный анализ проблем и планирование деятельности, направленной на их разрешение;</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и разработка механизма взаимодействия участников образовательного процесса и социальных партнёров;</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повышения квалификации педагогических кадров;</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развитие творческих инициатив, мобильности педагогических работников ОУ, обобщение и     распространение     передового     опыта     педагогов;</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взаимопосещения уроков, внеклассных мероприятий с последующим самоанализом и анализом достигнутых результатов;</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анализ состояния преподавания по итогам промежуточного, итогового контроля;</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текущий контроль реализации перехода школы в эффективный режим работы.</w:t>
      </w:r>
    </w:p>
    <w:p w:rsidR="0086288E" w:rsidRPr="0086288E" w:rsidRDefault="0086288E" w:rsidP="0086288E">
      <w:pPr>
        <w:shd w:val="clear" w:color="auto" w:fill="F5F5F5"/>
        <w:spacing w:after="16" w:line="294" w:lineRule="atLeast"/>
        <w:ind w:left="447"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Педагог-психолог</w:t>
      </w:r>
      <w:r w:rsidRPr="0086288E">
        <w:rPr>
          <w:rFonts w:ascii="Arial" w:eastAsia="Times New Roman" w:hAnsi="Arial" w:cs="Arial"/>
          <w:color w:val="000000"/>
          <w:sz w:val="21"/>
          <w:szCs w:val="21"/>
          <w:lang w:eastAsia="ru-RU"/>
        </w:rPr>
        <w:t>:</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реализация психологической поддержки участников образовательного процесса;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разработка и реализация модели (цикла занятий) по психологической подготовке учащихся к ГИА;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выявление обучающихся, имеющих личностные и познавательные трудности при подготовке и сдаче ГИА; </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lastRenderedPageBreak/>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оказание помощи при трудностях в обучении, общении или психическом самочувствии;</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обучение навыкам самопознания, самораскрытия, самоанализа, использования своих психологических особенностей и возможностей для успешного обучения и развития;</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консультативной работы с педагогами, в рамках которой происходит разработка и планирование единой психологопедагогической стратегии сопровождения каждого ребенка в процессе обучения;</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коррекционно-развивающей работы:</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Развитие познавательной сферы учащихся: внимания, памяти, мышления, воображения и т.д.</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Снятие тревожности, формирование адекватной самооценки.</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Развития произвольности, навыков самоорганизации и самоконтроля.</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Обучение способам релаксации и снятия эмоционального и физического напряжения.</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Повышение сопротивляемости стрессу.</w:t>
      </w:r>
    </w:p>
    <w:p w:rsidR="0086288E" w:rsidRPr="0086288E" w:rsidRDefault="0086288E" w:rsidP="0086288E">
      <w:pPr>
        <w:shd w:val="clear" w:color="auto" w:fill="F5F5F5"/>
        <w:spacing w:after="1"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i/>
          <w:iCs/>
          <w:color w:val="000000"/>
          <w:sz w:val="21"/>
          <w:szCs w:val="21"/>
          <w:lang w:eastAsia="ru-RU"/>
        </w:rPr>
        <w:t>Актуализация внутренних ресурсов.</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проведение психологической профилактики, направленной на предупреждение возникновения явлений дезадаптации обучающихся, трудностей в интеллектуальном и личностном развитии, организацию восстановительных мероприятий, а также осуществление мероприятий по управлению психическим состоянием (обучение психической саморегуляции;</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формирование уверенности в своих силах;</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выработка навыков мобилизации в стрессе; развитие творческого потенциала), </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разработка конкретных рекомендаций педагогическим работникам, родителям по оказанию помощи в вопросах воспитания, обучения и развития.</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участие в подготовке и проведении родительских собраний;</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участие в разработке модели психолого-педагогического сопровождения обучающихся;</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проведение опросов, диагностики с целью определения эффективности работы.</w:t>
      </w:r>
    </w:p>
    <w:p w:rsidR="0086288E" w:rsidRPr="0086288E" w:rsidRDefault="0086288E" w:rsidP="0086288E">
      <w:pPr>
        <w:shd w:val="clear" w:color="auto" w:fill="F5F5F5"/>
        <w:spacing w:after="0" w:line="294" w:lineRule="atLeast"/>
        <w:ind w:left="437"/>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Методические объединения школы:</w:t>
      </w:r>
    </w:p>
    <w:p w:rsidR="0086288E" w:rsidRPr="0086288E" w:rsidRDefault="0086288E" w:rsidP="0086288E">
      <w:pPr>
        <w:shd w:val="clear" w:color="auto" w:fill="F5F5F5"/>
        <w:spacing w:after="2"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222222"/>
          <w:sz w:val="21"/>
          <w:szCs w:val="21"/>
          <w:lang w:eastAsia="ru-RU"/>
        </w:rPr>
        <w:t>рассмотрение вопросов повышения учебной мотивации школьников на заседаниях,</w:t>
      </w:r>
    </w:p>
    <w:p w:rsidR="0086288E" w:rsidRPr="0086288E" w:rsidRDefault="0086288E" w:rsidP="0086288E">
      <w:pPr>
        <w:shd w:val="clear" w:color="auto" w:fill="F5F5F5"/>
        <w:spacing w:after="2"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222222"/>
          <w:sz w:val="21"/>
          <w:szCs w:val="21"/>
          <w:lang w:eastAsia="ru-RU"/>
        </w:rPr>
        <w:t>развитие творчества и инициативы учителей по улучшению качества образования, организация работы по самообразованию учителей. </w:t>
      </w:r>
    </w:p>
    <w:p w:rsidR="0086288E" w:rsidRPr="0086288E" w:rsidRDefault="0086288E" w:rsidP="0086288E">
      <w:pPr>
        <w:shd w:val="clear" w:color="auto" w:fill="F5F5F5"/>
        <w:spacing w:after="2"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222222"/>
          <w:sz w:val="21"/>
          <w:szCs w:val="21"/>
          <w:lang w:eastAsia="ru-RU"/>
        </w:rPr>
        <w:t>посещение учебных занятий в рамках предметных объединений и анализ их с целью выявления положительного опыта работы с низкомотивированными учащимися.</w:t>
      </w:r>
    </w:p>
    <w:p w:rsidR="0086288E" w:rsidRPr="0086288E" w:rsidRDefault="0086288E" w:rsidP="0086288E">
      <w:pPr>
        <w:shd w:val="clear" w:color="auto" w:fill="F5F5F5"/>
        <w:spacing w:after="2"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222222"/>
          <w:sz w:val="21"/>
          <w:szCs w:val="21"/>
          <w:lang w:eastAsia="ru-RU"/>
        </w:rPr>
        <w:t>разработка дифференцированных контрольных работ для проведения промежуточной аттестации.</w:t>
      </w:r>
    </w:p>
    <w:p w:rsidR="0086288E" w:rsidRPr="0086288E" w:rsidRDefault="0086288E" w:rsidP="0086288E">
      <w:pPr>
        <w:shd w:val="clear" w:color="auto" w:fill="F5F5F5"/>
        <w:spacing w:after="2" w:line="294" w:lineRule="atLeast"/>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222222"/>
          <w:sz w:val="21"/>
          <w:szCs w:val="21"/>
          <w:lang w:eastAsia="ru-RU"/>
        </w:rPr>
        <w:t>анализ результатов образовательной деятельности по повышению мотивации школьников.</w:t>
      </w:r>
    </w:p>
    <w:p w:rsidR="0086288E" w:rsidRPr="0086288E" w:rsidRDefault="0086288E" w:rsidP="0086288E">
      <w:pPr>
        <w:shd w:val="clear" w:color="auto" w:fill="F5F5F5"/>
        <w:spacing w:after="16" w:line="294" w:lineRule="atLeast"/>
        <w:ind w:left="447"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Педагогические работники:</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обеспечение предметной готовности выпускников к сдаче ГИА;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проведение предметной диагностики с целью оценки уровня усвоения учащимися учебной программы;</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проведение индивидуальных и групповых занятий в рамках базисного учебного плана;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освоение новых образовательных технологий, активных методов обучения и др.;</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разработка и проведение профессиональных проб; </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lastRenderedPageBreak/>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активное использование в образовательном процессе метода проектов, проблемных ситуаций;</w:t>
      </w:r>
    </w:p>
    <w:p w:rsidR="0086288E" w:rsidRPr="0086288E" w:rsidRDefault="0086288E" w:rsidP="0086288E">
      <w:pPr>
        <w:shd w:val="clear" w:color="auto" w:fill="F5F5F5"/>
        <w:spacing w:after="16" w:line="294" w:lineRule="atLeast"/>
        <w:ind w:left="447"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Классные руководители:</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информирование и осуществление постоянной связи между субъектами образовательного процесса;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формирование позитивного отношения к ВПР, ГИА;</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оказание психолого-педагогической поддержки выпускников на протяжении всего периода подготовки к ВПР, ГИА, во время проведения, а также после окончания процедуры;</w:t>
      </w:r>
    </w:p>
    <w:p w:rsidR="0086288E" w:rsidRPr="0086288E" w:rsidRDefault="0086288E" w:rsidP="0086288E">
      <w:pPr>
        <w:shd w:val="clear" w:color="auto" w:fill="F5F5F5"/>
        <w:spacing w:after="11" w:line="240" w:lineRule="auto"/>
        <w:ind w:left="874" w:right="479"/>
        <w:rPr>
          <w:rFonts w:ascii="Arial" w:eastAsia="Times New Roman" w:hAnsi="Arial" w:cs="Arial"/>
          <w:color w:val="000000"/>
          <w:sz w:val="21"/>
          <w:szCs w:val="21"/>
          <w:lang w:eastAsia="ru-RU"/>
        </w:rPr>
      </w:pPr>
      <w:r w:rsidRPr="0086288E">
        <w:rPr>
          <w:rFonts w:ascii="Courier New" w:eastAsia="Times New Roman" w:hAnsi="Courier New" w:cs="Courier New"/>
          <w:color w:val="000000"/>
          <w:sz w:val="21"/>
          <w:szCs w:val="21"/>
          <w:lang w:eastAsia="ru-RU"/>
        </w:rPr>
        <w:t>-</w:t>
      </w:r>
      <w:r w:rsidRPr="0086288E">
        <w:rPr>
          <w:rFonts w:ascii="Times New Roman" w:eastAsia="Times New Roman" w:hAnsi="Times New Roman" w:cs="Times New Roman"/>
          <w:color w:val="000000"/>
          <w:sz w:val="14"/>
          <w:szCs w:val="14"/>
          <w:lang w:eastAsia="ru-RU"/>
        </w:rPr>
        <w:t>    </w:t>
      </w:r>
      <w:r w:rsidRPr="0086288E">
        <w:rPr>
          <w:rFonts w:ascii="Arial" w:eastAsia="Times New Roman" w:hAnsi="Arial" w:cs="Arial"/>
          <w:color w:val="000000"/>
          <w:sz w:val="21"/>
          <w:szCs w:val="21"/>
          <w:lang w:eastAsia="ru-RU"/>
        </w:rPr>
        <w:t>организация взаимодействия обучающихся, педагогических работников, родительской общественности, социальных партнёров; </w:t>
      </w:r>
      <w:r w:rsidRPr="0086288E">
        <w:rPr>
          <w:rFonts w:ascii="Courier New" w:eastAsia="Times New Roman" w:hAnsi="Courier New" w:cs="Courier New"/>
          <w:color w:val="000000"/>
          <w:sz w:val="21"/>
          <w:szCs w:val="21"/>
          <w:lang w:eastAsia="ru-RU"/>
        </w:rPr>
        <w:t>-</w:t>
      </w:r>
      <w:r w:rsidRPr="0086288E">
        <w:rPr>
          <w:rFonts w:ascii="Arial" w:eastAsia="Times New Roman" w:hAnsi="Arial" w:cs="Arial"/>
          <w:color w:val="000000"/>
          <w:sz w:val="21"/>
          <w:szCs w:val="21"/>
          <w:lang w:eastAsia="ru-RU"/>
        </w:rPr>
        <w:t> проведение профориентационных мероприятий.</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77"/>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182" w:right="326" w:firstLine="7433"/>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Приложение 1 SWOT- анализ потенциала школы при переходе в эффективный режим работы                                                                                                  </w:t>
      </w:r>
      <w:r w:rsidRPr="0086288E">
        <w:rPr>
          <w:rFonts w:ascii="Arial" w:eastAsia="Times New Roman" w:hAnsi="Arial" w:cs="Arial"/>
          <w:color w:val="000000"/>
          <w:sz w:val="21"/>
          <w:szCs w:val="21"/>
          <w:lang w:eastAsia="ru-RU"/>
        </w:rPr>
        <w:t>Таблица 23</w:t>
      </w:r>
    </w:p>
    <w:tbl>
      <w:tblPr>
        <w:tblW w:w="10171" w:type="dxa"/>
        <w:shd w:val="clear" w:color="auto" w:fill="F5F5F5"/>
        <w:tblCellMar>
          <w:left w:w="0" w:type="dxa"/>
          <w:right w:w="0" w:type="dxa"/>
        </w:tblCellMar>
        <w:tblLook w:val="04A0" w:firstRow="1" w:lastRow="0" w:firstColumn="1" w:lastColumn="0" w:noHBand="0" w:noVBand="1"/>
      </w:tblPr>
      <w:tblGrid>
        <w:gridCol w:w="2726"/>
        <w:gridCol w:w="2462"/>
        <w:gridCol w:w="2506"/>
        <w:gridCol w:w="2477"/>
      </w:tblGrid>
      <w:tr w:rsidR="0086288E" w:rsidRPr="0086288E" w:rsidTr="0086288E">
        <w:trPr>
          <w:trHeight w:val="653"/>
        </w:trPr>
        <w:tc>
          <w:tcPr>
            <w:tcW w:w="5069" w:type="dxa"/>
            <w:gridSpan w:val="2"/>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432" w:right="41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Оценка внутреннего потенциала школы</w:t>
            </w:r>
          </w:p>
        </w:tc>
        <w:tc>
          <w:tcPr>
            <w:tcW w:w="5102" w:type="dxa"/>
            <w:gridSpan w:val="2"/>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Оценка перспектив развития школы исходя из внешнего окружения</w:t>
            </w:r>
          </w:p>
        </w:tc>
      </w:tr>
      <w:tr w:rsidR="0086288E" w:rsidRPr="0086288E" w:rsidTr="0086288E">
        <w:trPr>
          <w:trHeight w:val="655"/>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left="11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Сильная сторона</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left="2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Слабая сторона</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Благоприятные возможности</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Риски</w:t>
            </w:r>
          </w:p>
        </w:tc>
      </w:tr>
      <w:tr w:rsidR="0086288E" w:rsidRPr="0086288E" w:rsidTr="0086288E">
        <w:trPr>
          <w:trHeight w:val="653"/>
        </w:trPr>
        <w:tc>
          <w:tcPr>
            <w:tcW w:w="10171" w:type="dxa"/>
            <w:gridSpan w:val="4"/>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041" w:right="102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Реализация приоритета «Материально-техническое оснащение школы в соответствии с ФГОС»</w:t>
            </w:r>
          </w:p>
        </w:tc>
      </w:tr>
      <w:tr w:rsidR="0086288E" w:rsidRPr="0086288E" w:rsidTr="0086288E">
        <w:trPr>
          <w:trHeight w:val="7416"/>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Создана достаточная материально- техническая база для обеспечения достижения высокого качества образования.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Спортивная работа (спортивные мероприятия, проведение Дней здоровья);</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13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Недостаточное финансирование для внедрения всех необходимых требований ФГОС ООО. Недостаточное финансирование организации физкультурно-спортивных занятий отдельных видов спортивной деятельности. Нет дополнительных помещений и ресурсов для организованных спортивных занятий (например, спортивного городка  для занятий спортом на свежем воздухе).</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ight="50"/>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социальных партнеров к решению вопросов развития школы.  Финансовая поддержка школы за счет включения в различные адресные программы. Привлечение социальных партнеров для организации учащимся полноценного физического спортивного развития (Восстановление площадки для спортивных занятий на свежем воздухе).</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внебюджетное финансирование</w:t>
            </w:r>
          </w:p>
        </w:tc>
      </w:tr>
      <w:tr w:rsidR="0086288E" w:rsidRPr="0086288E" w:rsidTr="0086288E">
        <w:trPr>
          <w:trHeight w:val="4195"/>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Материальнотехническая база учреждения укомплектована, пополняется новым оборудованием.  Есть компьютерный класс, проектор, ноутбуки. Создана локальная сеть.</w:t>
            </w:r>
          </w:p>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 сайт школы.</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Не все педагоги используют ИКТ в своей деятельности.</w:t>
            </w:r>
          </w:p>
          <w:p w:rsidR="0086288E" w:rsidRPr="0086288E" w:rsidRDefault="0086288E" w:rsidP="0086288E">
            <w:pPr>
              <w:spacing w:after="2"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Проблемы с локальной сетью и скоростью интернета.</w:t>
            </w:r>
          </w:p>
          <w:p w:rsidR="0086288E" w:rsidRPr="0086288E" w:rsidRDefault="0086288E" w:rsidP="0086288E">
            <w:pPr>
              <w:spacing w:after="0" w:line="294" w:lineRule="atLeast"/>
              <w:ind w:left="5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Оборудование морально и технически устарело и не соответствует требованиям.</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60"/>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Современный скоростной интернет.</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60" w:right="10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Отсутствие финансирования для привлечения дополнительных специалистов с информационной средой.</w:t>
            </w:r>
          </w:p>
          <w:p w:rsidR="0086288E" w:rsidRPr="0086288E" w:rsidRDefault="0086288E" w:rsidP="0086288E">
            <w:pPr>
              <w:spacing w:after="0" w:line="294" w:lineRule="atLeast"/>
              <w:ind w:left="6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2518"/>
        <w:gridCol w:w="2551"/>
        <w:gridCol w:w="2551"/>
        <w:gridCol w:w="2551"/>
      </w:tblGrid>
      <w:tr w:rsidR="0086288E" w:rsidRPr="0086288E" w:rsidTr="0086288E">
        <w:trPr>
          <w:trHeight w:val="334"/>
        </w:trPr>
        <w:tc>
          <w:tcPr>
            <w:tcW w:w="10171" w:type="dxa"/>
            <w:gridSpan w:val="4"/>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Реализация приоритета «Совершенствование кадровой политики»</w:t>
            </w:r>
          </w:p>
        </w:tc>
      </w:tr>
      <w:tr w:rsidR="0086288E" w:rsidRPr="0086288E" w:rsidTr="0086288E">
        <w:trPr>
          <w:trHeight w:val="14177"/>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На данный момент в школе все общеобразовательные классы обучаются по ФГОС. </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5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Насыщенность урочной и внеурочной деятельности, потенциально возможные перегрузки учащихся, в сочетании с не сформированным здоровым отдыхом вне школы может вызывать усталость у некоторых учащихся;  При обновлении содержания образования нет полноценной поддержки от родительской общественности, частично проявляется сниженная активность и заинтересованность в участии жизни школы, а также при переходе на ФГОС; У педагогов проявляется привычка работать по известной привычной модели подачи знаний, присутствует страх перед вступлением во ФГОС ООО; Консервативный подход некоторых педагогов по отношению к изменению системы обучения может вызвать трудности при освоении ФГОС</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ООО; </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Риск увеличения объема работы, воз-</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ight="17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родителей к участию в общешкольных мероприятиях; Все педагоги школы прошли курсы повышения квалификации по ФГОС; Внедрение инновационных технологий развивающего обучения; </w:t>
            </w:r>
          </w:p>
          <w:p w:rsidR="0086288E" w:rsidRPr="0086288E" w:rsidRDefault="0086288E" w:rsidP="0086288E">
            <w:pPr>
              <w:spacing w:after="2"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Внедрение в систему воспитательной работы школы технологии социального проектирования.</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Нет существенной профессиональной поддержки при освоении ФГОС со стороны внешних партнеров, приходится реализовывать ФГОС внутри организации, вследствие чего возможны угрозы допустимых ошибок; Отсутствие единого подхода к критериальной базе по оценке достижений обучащихся на уровне города, района и края</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2518"/>
        <w:gridCol w:w="2551"/>
        <w:gridCol w:w="2551"/>
        <w:gridCol w:w="2551"/>
      </w:tblGrid>
      <w:tr w:rsidR="0086288E" w:rsidRPr="0086288E" w:rsidTr="0086288E">
        <w:trPr>
          <w:trHeight w:val="977"/>
        </w:trPr>
        <w:tc>
          <w:tcPr>
            <w:tcW w:w="2518"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лагающийся на членов администрации и педагогов.</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6127"/>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школе создана и реализуется система подготовки учащихся к независимой оценке качества образования; Создана система поощрения педагогов за качественную подготовку учащихся к ГИА; Готовность некоторых педагогов к изменениям; Возможность самообразования и повышения квалификации в очной и заочной формах.</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 все педагоги школы готовы морально к изменению подходов к обучению;</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Нежелание педагогов изменять формы работы, подходы к обучащимся; Нехватка опыта у</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молодых специалистов;</w:t>
            </w:r>
          </w:p>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Преемственность при переходе в 5 класс.</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Все педагоги школы своевременно проходят КПК; Внедрение инновационных технологий развивающего обучения.</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Отсутствие контроля со стороны родителей;</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Низкий социальный уровень некоторых семей.</w:t>
            </w:r>
          </w:p>
        </w:tc>
      </w:tr>
      <w:tr w:rsidR="0086288E" w:rsidRPr="0086288E" w:rsidTr="0086288E">
        <w:trPr>
          <w:trHeight w:val="6127"/>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10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Коллектив профессиональный и творческий.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Педагоги школы являются лауреатами и участниками профессиональных конкурсов различного уровня.</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Нежелание участия в различных конкурсах мастерства;  Не все педагоги хорошо изучили профессиональный стандарт педагога.</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Педагогический состав регулярно посещает курсы повышения квалификации, происходит обмен опытом на</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 </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Возможность посещать районные мероприятия методической направленности;</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Развитие имиджа школы как общеобразовательного учреждения, обеспечивающего качественное гармоничное образование;</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Старение состава педагогического коллектива; Недостаточное стимулирование молодых педагогов, недостаточная социальная поддержка; Недостаток практического опыта.</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298"/>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Стабильность кадрового состава. Участники образовательного процес-</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Низкие показатели образовательных результатов по основным предметам</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Удовлетворение образовательных результатов, обучающихся с раз-</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Непринятие отдельными педагогическими работниками программы</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3004"/>
        <w:gridCol w:w="2696"/>
        <w:gridCol w:w="2136"/>
        <w:gridCol w:w="2335"/>
      </w:tblGrid>
      <w:tr w:rsidR="0086288E" w:rsidRPr="0086288E" w:rsidTr="0086288E">
        <w:trPr>
          <w:trHeight w:val="14501"/>
        </w:trPr>
        <w:tc>
          <w:tcPr>
            <w:tcW w:w="2518" w:type="dxa"/>
            <w:tcBorders>
              <w:top w:val="single" w:sz="8" w:space="0" w:color="000000"/>
              <w:left w:val="single" w:sz="8" w:space="0" w:color="000000"/>
              <w:bottom w:val="single" w:sz="8" w:space="0" w:color="000000"/>
              <w:right w:val="single" w:sz="8" w:space="0" w:color="000000"/>
            </w:tcBorders>
            <w:shd w:val="clear" w:color="auto" w:fill="F5F5F5"/>
            <w:tcMar>
              <w:top w:w="11" w:type="dxa"/>
              <w:left w:w="48" w:type="dxa"/>
              <w:bottom w:w="0" w:type="dxa"/>
              <w:right w:w="0" w:type="dxa"/>
            </w:tcMar>
            <w:hideMark/>
          </w:tcPr>
          <w:p w:rsidR="0086288E" w:rsidRPr="0086288E" w:rsidRDefault="0086288E" w:rsidP="0086288E">
            <w:pPr>
              <w:spacing w:after="0" w:line="294" w:lineRule="atLeast"/>
              <w:ind w:right="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са заинтересованы в переходе школы в эффективный режим работы. Наличие элективных предметов, факультативных занятий, кружков. В школе есть инициативные, ищущие педагоги, которые вполне могут стать тем ядром, вокруг которого строится командная работа.</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Высокий профессионализм учителей (более 50% учителей имеют категорию). Соблюдение преемственности в преподавании предметов гуманитарного и естественногеографического циклов.</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Наличие системы воспитательной работы с опорой на традиционные мероприятия. Психолого – педагогическое сопровождение в организации внеурочной деятельности.</w:t>
            </w:r>
          </w:p>
        </w:tc>
        <w:tc>
          <w:tcPr>
            <w:tcW w:w="2551" w:type="dxa"/>
            <w:tcBorders>
              <w:top w:val="single" w:sz="8" w:space="0" w:color="000000"/>
              <w:left w:val="nil"/>
              <w:bottom w:val="single" w:sz="8" w:space="0" w:color="000000"/>
              <w:right w:val="single" w:sz="8" w:space="0" w:color="000000"/>
            </w:tcBorders>
            <w:shd w:val="clear" w:color="auto" w:fill="F5F5F5"/>
            <w:tcMar>
              <w:top w:w="11"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(результаты ВПР в 5,6,7 классах, ОГЭ, ГИА).</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психологопедагогическое сопровождение обучающихся по адаптированной образовательной программе.</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Высокий уровень эмоционального выгорания педагогов. Нехватка у педагогов опыта работы в команде. Боязнь педагогов участвовать в дискуссии. Монологический тип отношений.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Формирование и развитие образования в каждом звене осуществляется без достаточной опоры на предшествующее образование и без учета дальнейших перспектив. Несогласованность между «входными» и «выходными» требованиями к учащимся 4 – 5 классов.</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Несовершенство существующей системы диагностики при переходе с одного образовательного уровня на другой. Отсутствие единства в про-</w:t>
            </w:r>
          </w:p>
        </w:tc>
        <w:tc>
          <w:tcPr>
            <w:tcW w:w="2551" w:type="dxa"/>
            <w:tcBorders>
              <w:top w:val="single" w:sz="8" w:space="0" w:color="000000"/>
              <w:left w:val="nil"/>
              <w:bottom w:val="single" w:sz="8" w:space="0" w:color="000000"/>
              <w:right w:val="single" w:sz="8" w:space="0" w:color="000000"/>
            </w:tcBorders>
            <w:shd w:val="clear" w:color="auto" w:fill="F5F5F5"/>
            <w:tcMar>
              <w:top w:w="11"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личными способностями и возможностями.</w:t>
            </w:r>
          </w:p>
          <w:p w:rsidR="0086288E" w:rsidRPr="0086288E" w:rsidRDefault="0086288E" w:rsidP="0086288E">
            <w:pPr>
              <w:spacing w:after="2" w:line="294" w:lineRule="atLeast"/>
              <w:ind w:left="3" w:right="24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Организация работы с одаренными детьми.</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Мотивация педагогических работников на корректировку и внедрение образовательных программ, обеспечивающих качество образования. Отслеживание результативности перехода в эффективный режим развития школы. Тиражирование положительного опыта работы школы, работающей в сложных социальных контекстах. Использование развивающих технологий в учебном процессе.</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Участие в инновационной деятельности всех участников образовательного процесса.</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Наличие педагога – психолога.</w:t>
            </w:r>
          </w:p>
        </w:tc>
        <w:tc>
          <w:tcPr>
            <w:tcW w:w="2551" w:type="dxa"/>
            <w:tcBorders>
              <w:top w:val="single" w:sz="8" w:space="0" w:color="000000"/>
              <w:left w:val="nil"/>
              <w:bottom w:val="single" w:sz="8" w:space="0" w:color="000000"/>
              <w:right w:val="single" w:sz="8" w:space="0" w:color="000000"/>
            </w:tcBorders>
            <w:shd w:val="clear" w:color="auto" w:fill="F5F5F5"/>
            <w:tcMar>
              <w:top w:w="11" w:type="dxa"/>
              <w:left w:w="48" w:type="dxa"/>
              <w:bottom w:w="0" w:type="dxa"/>
              <w:right w:w="0" w:type="dxa"/>
            </w:tcMar>
            <w:hideMark/>
          </w:tcPr>
          <w:p w:rsidR="0086288E" w:rsidRPr="0086288E" w:rsidRDefault="0086288E" w:rsidP="0086288E">
            <w:pPr>
              <w:spacing w:after="2" w:line="294" w:lineRule="atLeast"/>
              <w:ind w:left="3" w:right="13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перехода школы в эффективный режим развития. В процессе командной работы риск не завершения работы до конца, возможного обострения отношений в коллективе, появление некомандных игроков в ее составе.</w:t>
            </w:r>
          </w:p>
          <w:p w:rsidR="0086288E" w:rsidRPr="0086288E" w:rsidRDefault="0086288E" w:rsidP="0086288E">
            <w:pPr>
              <w:spacing w:after="0" w:line="294" w:lineRule="atLeast"/>
              <w:ind w:left="2" w:right="104"/>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Рассогласованность в действиях педагогов разных ступеней обучения. Отсутствие единого подхода, методик, форм   работы по реализации преемственности. </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lastRenderedPageBreak/>
        <w:t> </w:t>
      </w:r>
    </w:p>
    <w:tbl>
      <w:tblPr>
        <w:tblW w:w="10171" w:type="dxa"/>
        <w:shd w:val="clear" w:color="auto" w:fill="F5F5F5"/>
        <w:tblCellMar>
          <w:left w:w="0" w:type="dxa"/>
          <w:right w:w="0" w:type="dxa"/>
        </w:tblCellMar>
        <w:tblLook w:val="04A0" w:firstRow="1" w:lastRow="0" w:firstColumn="1" w:lastColumn="0" w:noHBand="0" w:noVBand="1"/>
      </w:tblPr>
      <w:tblGrid>
        <w:gridCol w:w="2519"/>
        <w:gridCol w:w="2616"/>
        <w:gridCol w:w="2350"/>
        <w:gridCol w:w="2686"/>
      </w:tblGrid>
      <w:tr w:rsidR="0086288E" w:rsidRPr="0086288E" w:rsidTr="0086288E">
        <w:trPr>
          <w:trHeight w:val="2587"/>
        </w:trPr>
        <w:tc>
          <w:tcPr>
            <w:tcW w:w="2518"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граммах обучения и воспитания. Отсутствие учета возрастной психологии обучающихся при переходе с одного уровня обучения на другой.</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5484"/>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Опыт участия в инновационной деятельности. Наличие и работа методической службы в школе (педсоветы, методические семинары). Содействие прохождению аттестации учителей работающих с детьми с ОВЗ для повышения качества и результативности педагогической деятельности.</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количество учителей, имеющих высшую категорию. Недостаточное включение педагогов в реализацию образовательных проектов с использованием современных инновационных технологий.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Спрос на грамотного современного учителя.</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Проведение предметных недель, взаимообмен опытом. Публикация положительного опыта. Адресное повышение квалификации учителя. Внедрение современных педагогических технологий, форм и методов работы.</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Инертность, пассивное отношение некоторых учителей к проблеме. Загруженность работой.</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Проблемы здоровья.</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Профессиональное выгорание.</w:t>
            </w:r>
          </w:p>
        </w:tc>
      </w:tr>
      <w:tr w:rsidR="0086288E" w:rsidRPr="0086288E" w:rsidTr="0086288E">
        <w:trPr>
          <w:trHeight w:val="3228"/>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и реализация плана мероприятий по развитию предметноразвивающей среды.</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автоматизированных рабочих мест учителей работающих с ОВЗ.</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материальнотехническое оснащение образовательной деятельности современным оборудованием в работе с обучающимися с ОВЗ.</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Эффективное использование ресурсов.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Изменение социальноэкономической ситуации.</w:t>
            </w:r>
          </w:p>
        </w:tc>
      </w:tr>
      <w:tr w:rsidR="0086288E" w:rsidRPr="0086288E" w:rsidTr="0086288E">
        <w:trPr>
          <w:trHeight w:val="3230"/>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ind w:right="4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Успешное участие в олимпиадном движении, активное развитие дополнительного образования.</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Совершенствование воспитательной системы школы, направленной на</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Возрастающая нагрузка и ответственность обучающихся влечёт за собой возникновение стрессовых ситуаций.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Отсутствуют комнаты и рекреации для отдыха детей,</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Целенаправленная организация подготовки обучающихся с ОВЗ к ГИА. Целенаправленная работа педагогапсихолога. Мотивация учителей для подготовки обучающихся с ОВЗ к</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Недостаточная мотивация обучающихся для повышения индивидуальных результатов.</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2461"/>
        <w:gridCol w:w="2619"/>
        <w:gridCol w:w="2405"/>
        <w:gridCol w:w="2686"/>
      </w:tblGrid>
      <w:tr w:rsidR="0086288E" w:rsidRPr="0086288E" w:rsidTr="0086288E">
        <w:trPr>
          <w:trHeight w:val="4198"/>
        </w:trPr>
        <w:tc>
          <w:tcPr>
            <w:tcW w:w="2518"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духовнонравственное развитие школьников. Инклюзивное образование.</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оборудованные кабинеты для организации внеурочной деятельности. </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ight="14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участию в различных конкурсах творческого характера. Ведение кружков инициативными и творчески работающими педагогами. Привлечение    в качестве руководителей кружка специалистов профессионалов.</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6449"/>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Достаточно высокая результативность участия учащихся школы в спортивных соревнованиях и состязаниях. </w:t>
            </w:r>
          </w:p>
          <w:p w:rsidR="0086288E" w:rsidRPr="0086288E" w:rsidRDefault="0086288E" w:rsidP="0086288E">
            <w:pPr>
              <w:spacing w:after="0" w:line="294" w:lineRule="atLeast"/>
              <w:ind w:right="13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Поворот общества к здоровому образу жизни.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7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 учащихся, имеющих отклонения в физическом здоровье, относящиеся к подготовительной группе здоровья; Не развита система общего и дополнительного образования в части поддержки научно- технического творчества, изобретательской деятельности.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Некомпетентность родителей в вопросах культуры здоровья.</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мотивации к занятиям физической культурой, привитие навыков ЗОЖ; Развитие инновационной экономики России ориентирует образование на развитие талантливой молодежи. Повышение качества просветительской работы.</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Снижение занятости обучающихся с ОВЗ в спортивных клубах, секциях Дефицит времени Нежелание родителей приобщаться к ЗОЖ.</w:t>
            </w:r>
          </w:p>
        </w:tc>
      </w:tr>
      <w:tr w:rsidR="0086288E" w:rsidRPr="0086288E" w:rsidTr="0086288E">
        <w:trPr>
          <w:trHeight w:val="2263"/>
        </w:trPr>
        <w:tc>
          <w:tcPr>
            <w:tcW w:w="251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В непосредственной близости расположены Дом Культуры «Кубань», центральный стадион, ЦТТ «Импульс».</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Школа расположена вблизи железнодорожной станции и различных производственных предприятий.</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Разработка механизмов, поиск возможностей совместной деятельности.</w:t>
            </w:r>
          </w:p>
        </w:tc>
        <w:tc>
          <w:tcPr>
            <w:tcW w:w="2551"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Незаинтересованность партнеров, отсутствие должной мотивации.</w:t>
            </w:r>
          </w:p>
        </w:tc>
      </w:tr>
      <w:tr w:rsidR="0086288E" w:rsidRPr="0086288E" w:rsidTr="0086288E">
        <w:trPr>
          <w:trHeight w:val="336"/>
        </w:trPr>
        <w:tc>
          <w:tcPr>
            <w:tcW w:w="10171" w:type="dxa"/>
            <w:gridSpan w:val="4"/>
            <w:tcBorders>
              <w:top w:val="nil"/>
              <w:left w:val="single" w:sz="8" w:space="0" w:color="000000"/>
              <w:bottom w:val="single" w:sz="8" w:space="0" w:color="222222"/>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Реализация приоритета «Повышение качества знаний обучающихся»</w:t>
            </w:r>
          </w:p>
        </w:tc>
      </w:tr>
      <w:tr w:rsidR="0086288E" w:rsidRPr="0086288E" w:rsidTr="0086288E">
        <w:trPr>
          <w:trHeight w:val="1303"/>
        </w:trPr>
        <w:tc>
          <w:tcPr>
            <w:tcW w:w="2518" w:type="dxa"/>
            <w:tcBorders>
              <w:top w:val="nil"/>
              <w:left w:val="single" w:sz="8" w:space="0" w:color="222222"/>
              <w:bottom w:val="single" w:sz="8" w:space="0" w:color="222222"/>
              <w:right w:val="single" w:sz="8" w:space="0" w:color="222222"/>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Созданы условия для выполнения требований к реализации основной</w:t>
            </w:r>
          </w:p>
        </w:tc>
        <w:tc>
          <w:tcPr>
            <w:tcW w:w="2551" w:type="dxa"/>
            <w:tcBorders>
              <w:top w:val="nil"/>
              <w:left w:val="nil"/>
              <w:bottom w:val="single" w:sz="8" w:space="0" w:color="222222"/>
              <w:right w:val="single" w:sz="8" w:space="0" w:color="222222"/>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материальнотехническое оснащение образова-</w:t>
            </w:r>
          </w:p>
        </w:tc>
        <w:tc>
          <w:tcPr>
            <w:tcW w:w="2551" w:type="dxa"/>
            <w:tcBorders>
              <w:top w:val="nil"/>
              <w:left w:val="nil"/>
              <w:bottom w:val="single" w:sz="8" w:space="0" w:color="222222"/>
              <w:right w:val="single" w:sz="8" w:space="0" w:color="222222"/>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Улучшение материально-технического обеспечения образовательной дея-</w:t>
            </w:r>
          </w:p>
        </w:tc>
        <w:tc>
          <w:tcPr>
            <w:tcW w:w="2551" w:type="dxa"/>
            <w:tcBorders>
              <w:top w:val="nil"/>
              <w:left w:val="nil"/>
              <w:bottom w:val="single" w:sz="8" w:space="0" w:color="222222"/>
              <w:right w:val="single" w:sz="8" w:space="0" w:color="222222"/>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Изменение социальноэкономической ситуации.</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2247"/>
        <w:gridCol w:w="2231"/>
        <w:gridCol w:w="2484"/>
        <w:gridCol w:w="3209"/>
      </w:tblGrid>
      <w:tr w:rsidR="0086288E" w:rsidRPr="0086288E" w:rsidTr="0086288E">
        <w:trPr>
          <w:trHeight w:val="982"/>
        </w:trPr>
        <w:tc>
          <w:tcPr>
            <w:tcW w:w="2518" w:type="dxa"/>
            <w:tcBorders>
              <w:top w:val="single" w:sz="8" w:space="0" w:color="222222"/>
              <w:left w:val="single" w:sz="8" w:space="0" w:color="222222"/>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образовательной программы.</w:t>
            </w:r>
          </w:p>
        </w:tc>
        <w:tc>
          <w:tcPr>
            <w:tcW w:w="2551" w:type="dxa"/>
            <w:tcBorders>
              <w:top w:val="single" w:sz="8" w:space="0" w:color="222222"/>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тельной деятельности современным оборудованием.</w:t>
            </w:r>
          </w:p>
        </w:tc>
        <w:tc>
          <w:tcPr>
            <w:tcW w:w="2551" w:type="dxa"/>
            <w:tcBorders>
              <w:top w:val="single" w:sz="8" w:space="0" w:color="222222"/>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тельности.</w:t>
            </w:r>
          </w:p>
        </w:tc>
        <w:tc>
          <w:tcPr>
            <w:tcW w:w="2551" w:type="dxa"/>
            <w:tcBorders>
              <w:top w:val="single" w:sz="8" w:space="0" w:color="222222"/>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2592"/>
        </w:trPr>
        <w:tc>
          <w:tcPr>
            <w:tcW w:w="2518" w:type="dxa"/>
            <w:tcBorders>
              <w:top w:val="nil"/>
              <w:left w:val="single" w:sz="8" w:space="0" w:color="222222"/>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Созданы условия для организации образовательной деятельности.</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количество учебных кабинетов для реализации различных направлений внеурочной деятельности.</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Создание культурно- образовательного центра с привлечением социальных партнеров</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Отсутствие необходимых помещений для образовательной деятельности по запросам участников образовательных отношений.</w:t>
            </w:r>
          </w:p>
        </w:tc>
      </w:tr>
      <w:tr w:rsidR="0086288E" w:rsidRPr="0086288E" w:rsidTr="0086288E">
        <w:trPr>
          <w:trHeight w:val="1946"/>
        </w:trPr>
        <w:tc>
          <w:tcPr>
            <w:tcW w:w="2518" w:type="dxa"/>
            <w:tcBorders>
              <w:top w:val="nil"/>
              <w:left w:val="single" w:sz="8" w:space="0" w:color="222222"/>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Применение инновационных технологий в образовательной деятельности.</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владение активными методами обучения для повышения учебной мотивации. </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ight="11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Развитие современной образовательной</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среды, внедрение инновационных технологий.</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Непонимание педагогами необходимости профессионального роста.</w:t>
            </w:r>
          </w:p>
        </w:tc>
      </w:tr>
      <w:tr w:rsidR="0086288E" w:rsidRPr="0086288E" w:rsidTr="0086288E">
        <w:trPr>
          <w:trHeight w:val="4200"/>
        </w:trPr>
        <w:tc>
          <w:tcPr>
            <w:tcW w:w="2518" w:type="dxa"/>
            <w:tcBorders>
              <w:top w:val="nil"/>
              <w:left w:val="single" w:sz="8" w:space="0" w:color="222222"/>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Наличие профессионально работающих педагогов, победителей и лауреатов различных профессиональных конкурсов.</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xml:space="preserve">Увеличение доли работающих педагогов пенсионного возраста; уровень заработной платы ниже средней по экономике региона; профессиональное выгорание; незащищенность педагога перед субъектами образовательных </w:t>
            </w:r>
            <w:r w:rsidRPr="0086288E">
              <w:rPr>
                <w:rFonts w:ascii="Times New Roman" w:eastAsia="Times New Roman" w:hAnsi="Times New Roman" w:cs="Times New Roman"/>
                <w:color w:val="000000"/>
                <w:sz w:val="24"/>
                <w:szCs w:val="24"/>
                <w:lang w:eastAsia="ru-RU"/>
              </w:rPr>
              <w:lastRenderedPageBreak/>
              <w:t>отношений.</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ight="17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Квалифицированный кадровый состав, омоложение педагогических кадров.</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Отток молодых кадров из-за низкой профессиональной мотивации</w:t>
            </w:r>
          </w:p>
        </w:tc>
      </w:tr>
      <w:tr w:rsidR="0086288E" w:rsidRPr="0086288E" w:rsidTr="0086288E">
        <w:trPr>
          <w:trHeight w:val="1625"/>
        </w:trPr>
        <w:tc>
          <w:tcPr>
            <w:tcW w:w="2518" w:type="dxa"/>
            <w:tcBorders>
              <w:top w:val="nil"/>
              <w:left w:val="single" w:sz="8" w:space="0" w:color="222222"/>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Наличие программы внутренней системы оценки качества образования.</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Невысокие результаты успеваемости учащихся и результаты ГИА.</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ight="15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Повышение качества образования, мотивации к учебной деятельности.</w:t>
            </w:r>
          </w:p>
        </w:tc>
        <w:tc>
          <w:tcPr>
            <w:tcW w:w="2551" w:type="dxa"/>
            <w:tcBorders>
              <w:top w:val="nil"/>
              <w:left w:val="nil"/>
              <w:bottom w:val="single" w:sz="8" w:space="0" w:color="222222"/>
              <w:right w:val="single" w:sz="8" w:space="0" w:color="222222"/>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Недостаточная подготовленность кадров, низкая мотивация обучающихся.</w:t>
            </w:r>
          </w:p>
        </w:tc>
      </w:tr>
      <w:tr w:rsidR="0086288E" w:rsidRPr="0086288E" w:rsidTr="0086288E">
        <w:trPr>
          <w:trHeight w:val="2911"/>
        </w:trPr>
        <w:tc>
          <w:tcPr>
            <w:tcW w:w="2518" w:type="dxa"/>
            <w:tcBorders>
              <w:top w:val="nil"/>
              <w:left w:val="single" w:sz="8" w:space="0" w:color="000000"/>
              <w:bottom w:val="single" w:sz="8" w:space="0" w:color="000000"/>
              <w:right w:val="single" w:sz="8" w:space="0" w:color="000000"/>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Расписание, урочная и внеурочная деятельность, кабинеты, оборудование соответствуют СанПиНам; </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Углубленный медосмотр, контроль и отслеживание ме-</w:t>
            </w:r>
          </w:p>
        </w:tc>
        <w:tc>
          <w:tcPr>
            <w:tcW w:w="2551" w:type="dxa"/>
            <w:tcBorders>
              <w:top w:val="nil"/>
              <w:left w:val="nil"/>
              <w:bottom w:val="single" w:sz="8" w:space="0" w:color="000000"/>
              <w:right w:val="single" w:sz="8" w:space="0" w:color="000000"/>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Нет дополнительных помещений и ресурсов для организованных спортивных занятий (например, спортивный городок для занятий спортом на свежем воздухе);</w:t>
            </w:r>
          </w:p>
        </w:tc>
        <w:tc>
          <w:tcPr>
            <w:tcW w:w="2551" w:type="dxa"/>
            <w:tcBorders>
              <w:top w:val="nil"/>
              <w:left w:val="nil"/>
              <w:bottom w:val="single" w:sz="8" w:space="0" w:color="000000"/>
              <w:right w:val="single" w:sz="8" w:space="0" w:color="000000"/>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Привлечение социальных партнеров, для организации учащимся полноценного физического спортивного развития (создание площадки для спортивных занятий на</w:t>
            </w:r>
          </w:p>
        </w:tc>
        <w:tc>
          <w:tcPr>
            <w:tcW w:w="2551" w:type="dxa"/>
            <w:tcBorders>
              <w:top w:val="nil"/>
              <w:left w:val="nil"/>
              <w:bottom w:val="single" w:sz="8" w:space="0" w:color="000000"/>
              <w:right w:val="single" w:sz="8" w:space="0" w:color="000000"/>
            </w:tcBorders>
            <w:shd w:val="clear" w:color="auto" w:fill="F5F5F5"/>
            <w:tcMar>
              <w:top w:w="11" w:type="dxa"/>
              <w:left w:w="48" w:type="dxa"/>
              <w:bottom w:w="0" w:type="dxa"/>
              <w:right w:w="35" w:type="dxa"/>
            </w:tcMar>
            <w:hideMark/>
          </w:tcPr>
          <w:p w:rsidR="0086288E" w:rsidRPr="0086288E" w:rsidRDefault="0086288E" w:rsidP="0086288E">
            <w:pPr>
              <w:spacing w:after="0" w:line="294" w:lineRule="atLeast"/>
              <w:ind w:left="3" w:right="1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Перегрузка учащихся урочной и внеурочной деятельностью;  Нездоровый и малоконтролируемый образ  жизни семей обучающихся;</w:t>
            </w:r>
          </w:p>
        </w:tc>
      </w:tr>
    </w:tbl>
    <w:p w:rsidR="0086288E" w:rsidRPr="0086288E" w:rsidRDefault="0086288E" w:rsidP="0086288E">
      <w:pPr>
        <w:shd w:val="clear" w:color="auto" w:fill="F5F5F5"/>
        <w:spacing w:after="0" w:line="294" w:lineRule="atLeast"/>
        <w:ind w:right="90"/>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171" w:type="dxa"/>
        <w:shd w:val="clear" w:color="auto" w:fill="F5F5F5"/>
        <w:tblCellMar>
          <w:left w:w="0" w:type="dxa"/>
          <w:right w:w="0" w:type="dxa"/>
        </w:tblCellMar>
        <w:tblLook w:val="04A0" w:firstRow="1" w:lastRow="0" w:firstColumn="1" w:lastColumn="0" w:noHBand="0" w:noVBand="1"/>
      </w:tblPr>
      <w:tblGrid>
        <w:gridCol w:w="2881"/>
        <w:gridCol w:w="2936"/>
        <w:gridCol w:w="2252"/>
        <w:gridCol w:w="2102"/>
      </w:tblGrid>
      <w:tr w:rsidR="0086288E" w:rsidRPr="0086288E" w:rsidTr="0086288E">
        <w:trPr>
          <w:trHeight w:val="8383"/>
        </w:trPr>
        <w:tc>
          <w:tcPr>
            <w:tcW w:w="2518" w:type="dxa"/>
            <w:tcBorders>
              <w:top w:val="single" w:sz="8" w:space="0" w:color="000000"/>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дицинских показателей учащихся; Витаминизированное питание, отлаженное расписание работы школьной столовой; Просветительская работа педагогов, классных руководителей на темы здоровьесбережения, учителей физкультуры и ОБЖ;  Спортивная работа (спортивные мероприятия, проведение Дней здоровья); Организация медицинских осмотров для учащихся и учителей школы;  Использование здоровьесберегающих технологий во время уроков.</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48" w:right="16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Недостаточное финансирование организации физкультурно-спортивных занятий отдельных видов спортивной деятельности; </w:t>
            </w:r>
          </w:p>
          <w:p w:rsidR="0086288E" w:rsidRPr="0086288E" w:rsidRDefault="0086288E" w:rsidP="0086288E">
            <w:pPr>
              <w:spacing w:after="0" w:line="294" w:lineRule="atLeast"/>
              <w:ind w:left="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свежем воздухе.)</w:t>
            </w:r>
          </w:p>
        </w:tc>
        <w:tc>
          <w:tcPr>
            <w:tcW w:w="2551" w:type="dxa"/>
            <w:tcBorders>
              <w:top w:val="single" w:sz="8" w:space="0" w:color="000000"/>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653"/>
        </w:trPr>
        <w:tc>
          <w:tcPr>
            <w:tcW w:w="10171" w:type="dxa"/>
            <w:gridSpan w:val="4"/>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1455" w:right="138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Реализация приоритета «Сотрудничество с родителями и общественностью»</w:t>
            </w:r>
          </w:p>
        </w:tc>
      </w:tr>
      <w:tr w:rsidR="0086288E" w:rsidRPr="0086288E" w:rsidTr="0086288E">
        <w:trPr>
          <w:trHeight w:val="5484"/>
        </w:trPr>
        <w:tc>
          <w:tcPr>
            <w:tcW w:w="2518" w:type="dxa"/>
            <w:tcBorders>
              <w:top w:val="nil"/>
              <w:left w:val="single" w:sz="8" w:space="0" w:color="000000"/>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Наличие в школе профессиональной команды педагогов; Педагоги пользуются предметными сайтами, Интернетресурсами для обогащения опыта,  Функционирование Совета школы, общешкольного родительского комитета, органов ученического самоуправления</w:t>
            </w:r>
          </w:p>
        </w:tc>
        <w:tc>
          <w:tcPr>
            <w:tcW w:w="2551"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4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Редко обновляется коллектив молоды-</w:t>
            </w:r>
          </w:p>
          <w:p w:rsidR="0086288E" w:rsidRPr="0086288E" w:rsidRDefault="0086288E" w:rsidP="0086288E">
            <w:pPr>
              <w:spacing w:after="0" w:line="294" w:lineRule="atLeast"/>
              <w:ind w:left="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ми специалистами;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 Формализм в работе Управляющего совета школы,  некоторых родительских комитетов</w:t>
            </w:r>
          </w:p>
        </w:tc>
        <w:tc>
          <w:tcPr>
            <w:tcW w:w="2551"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Перераспределение обязанностей членов коллектива;  Замена кадров, либо устранение или борьба с консерваторскими взглядами возможностей, поиска   новых идей и ресурсов; </w:t>
            </w:r>
          </w:p>
          <w:p w:rsidR="0086288E" w:rsidRPr="0086288E" w:rsidRDefault="0086288E" w:rsidP="0086288E">
            <w:pPr>
              <w:spacing w:after="0" w:line="294" w:lineRule="atLeast"/>
              <w:ind w:left="50" w:right="262"/>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Возможность дистанционного обучения  для обогащения опыта и обновления знаний; </w:t>
            </w:r>
          </w:p>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551" w:type="dxa"/>
            <w:tcBorders>
              <w:top w:val="nil"/>
              <w:left w:val="nil"/>
              <w:bottom w:val="single" w:sz="8" w:space="0" w:color="000000"/>
              <w:right w:val="single" w:sz="8" w:space="0" w:color="000000"/>
            </w:tcBorders>
            <w:shd w:val="clear" w:color="auto" w:fill="F5F5F5"/>
            <w:tcMar>
              <w:top w:w="9" w:type="dxa"/>
              <w:left w:w="0" w:type="dxa"/>
              <w:bottom w:w="0" w:type="dxa"/>
              <w:right w:w="0" w:type="dxa"/>
            </w:tcMar>
            <w:hideMark/>
          </w:tcPr>
          <w:p w:rsidR="0086288E" w:rsidRPr="0086288E" w:rsidRDefault="0086288E" w:rsidP="0086288E">
            <w:pPr>
              <w:spacing w:after="0" w:line="294" w:lineRule="atLeast"/>
              <w:ind w:left="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Нежелание должным образом  работать с классными коллективами приводит к распаду как педагогического, так и учебного коллектива в общем; Нет взаимодействия с внебюджетными организациями, коммерческими предприятиями для активации возможностей и поиска новых ресурсов </w:t>
            </w:r>
          </w:p>
        </w:tc>
      </w:tr>
    </w:tbl>
    <w:p w:rsidR="0086288E" w:rsidRPr="0086288E" w:rsidRDefault="0086288E" w:rsidP="0086288E">
      <w:pPr>
        <w:shd w:val="clear" w:color="auto" w:fill="F5F5F5"/>
        <w:spacing w:after="0" w:line="294" w:lineRule="atLeast"/>
        <w:ind w:right="497"/>
        <w:jc w:val="right"/>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Приложение </w:t>
      </w:r>
      <w:r w:rsidRPr="0086288E">
        <w:rPr>
          <w:rFonts w:ascii="Arial" w:eastAsia="Times New Roman" w:hAnsi="Arial" w:cs="Arial"/>
          <w:color w:val="000000"/>
          <w:sz w:val="21"/>
          <w:szCs w:val="21"/>
          <w:lang w:eastAsia="ru-RU"/>
        </w:rPr>
        <w:t>2</w:t>
      </w:r>
    </w:p>
    <w:p w:rsidR="0086288E" w:rsidRPr="0086288E" w:rsidRDefault="0086288E" w:rsidP="0086288E">
      <w:pPr>
        <w:shd w:val="clear" w:color="auto" w:fill="F5F5F5"/>
        <w:spacing w:after="0" w:line="294" w:lineRule="atLeast"/>
        <w:ind w:right="351"/>
        <w:jc w:val="center"/>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16" w:line="294" w:lineRule="atLeast"/>
        <w:ind w:left="636"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Детализированный план реализации приоритетов МКОУ СОШ №4  для программы перехода школы в эффективный режим работы</w:t>
      </w:r>
    </w:p>
    <w:p w:rsidR="0086288E" w:rsidRPr="0086288E" w:rsidRDefault="0086288E" w:rsidP="0086288E">
      <w:pPr>
        <w:shd w:val="clear" w:color="auto" w:fill="F5F5F5"/>
        <w:spacing w:after="16" w:line="294" w:lineRule="atLeast"/>
        <w:ind w:left="2600" w:right="326"/>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в период с 11.2020 по 12.2021 годы </w:t>
      </w:r>
    </w:p>
    <w:p w:rsidR="0086288E" w:rsidRPr="0086288E" w:rsidRDefault="0086288E" w:rsidP="0086288E">
      <w:pPr>
        <w:shd w:val="clear" w:color="auto" w:fill="F5F5F5"/>
        <w:spacing w:after="0" w:line="294" w:lineRule="atLeast"/>
        <w:ind w:left="10" w:right="484"/>
        <w:jc w:val="right"/>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Таблица 24</w:t>
      </w:r>
    </w:p>
    <w:tbl>
      <w:tblPr>
        <w:tblW w:w="11057" w:type="dxa"/>
        <w:shd w:val="clear" w:color="auto" w:fill="F5F5F5"/>
        <w:tblCellMar>
          <w:left w:w="0" w:type="dxa"/>
          <w:right w:w="0" w:type="dxa"/>
        </w:tblCellMar>
        <w:tblLook w:val="04A0" w:firstRow="1" w:lastRow="0" w:firstColumn="1" w:lastColumn="0" w:noHBand="0" w:noVBand="1"/>
      </w:tblPr>
      <w:tblGrid>
        <w:gridCol w:w="1243"/>
        <w:gridCol w:w="2343"/>
        <w:gridCol w:w="2225"/>
        <w:gridCol w:w="2105"/>
        <w:gridCol w:w="1610"/>
        <w:gridCol w:w="1740"/>
      </w:tblGrid>
      <w:tr w:rsidR="0086288E" w:rsidRPr="0086288E" w:rsidTr="0086288E">
        <w:trPr>
          <w:trHeight w:val="977"/>
        </w:trPr>
        <w:tc>
          <w:tcPr>
            <w:tcW w:w="994"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Приоритет</w:t>
            </w:r>
          </w:p>
        </w:tc>
        <w:tc>
          <w:tcPr>
            <w:tcW w:w="1277"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right="4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Цели</w:t>
            </w:r>
          </w:p>
        </w:tc>
        <w:tc>
          <w:tcPr>
            <w:tcW w:w="28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Задачи</w:t>
            </w:r>
          </w:p>
        </w:tc>
        <w:tc>
          <w:tcPr>
            <w:tcW w:w="297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Планируемые результаты</w:t>
            </w:r>
          </w:p>
        </w:tc>
        <w:tc>
          <w:tcPr>
            <w:tcW w:w="156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Сроки выполнения</w:t>
            </w:r>
          </w:p>
        </w:tc>
        <w:tc>
          <w:tcPr>
            <w:tcW w:w="141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Ответственные</w:t>
            </w:r>
          </w:p>
        </w:tc>
      </w:tr>
      <w:tr w:rsidR="0086288E" w:rsidRPr="0086288E" w:rsidTr="0086288E">
        <w:trPr>
          <w:trHeight w:val="2263"/>
        </w:trPr>
        <w:tc>
          <w:tcPr>
            <w:tcW w:w="994"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182"/>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655FE729" wp14:editId="2B340C80">
                  <wp:extent cx="411480" cy="3108960"/>
                  <wp:effectExtent l="0" t="0" r="7620" b="0"/>
                  <wp:docPr id="35" name="Рисунок 35" descr="https://documents.iu.ru/18c0aa29-11a7-494b-82f1-788d6ba56f64/0/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documents.iu.ru/18c0aa29-11a7-494b-82f1-788d6ba56f64/0/image0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480" cy="3108960"/>
                          </a:xfrm>
                          <a:prstGeom prst="rect">
                            <a:avLst/>
                          </a:prstGeom>
                          <a:noFill/>
                          <a:ln>
                            <a:noFill/>
                          </a:ln>
                        </pic:spPr>
                      </pic:pic>
                    </a:graphicData>
                  </a:graphic>
                </wp:inline>
              </w:drawing>
            </w: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Обеспечение полноценного функционирования учебных кабинетов, административных помещений и мест проведения культурноспортивных мероприятий</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Приобретение персональных компьютеров, и оргтехники для педагогов и обучающихся.</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Учебные кабинеты и административные помещения частично (50%) дооснащены необходимым количеством компьютеров и оргтехники.</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left="5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Заведующая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хозяйством</w:t>
            </w:r>
          </w:p>
        </w:tc>
      </w:tr>
      <w:tr w:rsidR="0086288E" w:rsidRPr="0086288E" w:rsidTr="0086288E">
        <w:trPr>
          <w:trHeight w:val="1942"/>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Обеспечение качественного доступа к высокоскоростному Интернету во всех учебных классах.</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Доступ к высокоскоростному Интернету имеется во всех учебных кабинетах и административных помещениях.</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06.2021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left="5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Заведующая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хозяйством</w:t>
            </w:r>
          </w:p>
        </w:tc>
      </w:tr>
      <w:tr w:rsidR="0086288E" w:rsidRPr="0086288E" w:rsidTr="0086288E">
        <w:trPr>
          <w:trHeight w:val="2587"/>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Изготовление ПСД для проведения капитального ремонта спортивного зала. Капитальный ремонт спортивного зала.</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Созданы полноценные условия для проведения уроков физкультуры и работы спортивных кружков и секций, проведения общешкольных мероприятий.</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righ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08.2020</w:t>
            </w:r>
          </w:p>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8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01-12.2021</w:t>
            </w:r>
          </w:p>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86288E" w:rsidRPr="0086288E" w:rsidRDefault="0086288E" w:rsidP="0086288E">
            <w:pPr>
              <w:spacing w:after="0" w:line="294" w:lineRule="atLeast"/>
              <w:ind w:left="5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Заведующая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хозяйством</w:t>
            </w:r>
          </w:p>
        </w:tc>
      </w:tr>
      <w:tr w:rsidR="0086288E" w:rsidRPr="0086288E" w:rsidTr="0086288E">
        <w:trPr>
          <w:trHeight w:val="2909"/>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 Приобретение лабораторного оборудования для специализированных кабинетов</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3" w:right="106"/>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Учебные кабинеты частично дооснащены (50%) оборудованием, необходимым для  полноценного проведения учебных занятий.</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11.202012.2022</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86288E" w:rsidRPr="0086288E" w:rsidRDefault="0086288E" w:rsidP="0086288E">
            <w:pPr>
              <w:spacing w:after="0" w:line="294" w:lineRule="atLeast"/>
              <w:ind w:left="5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Заведующая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хозяйством,</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Заведующие</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кабинетами</w:t>
            </w:r>
          </w:p>
        </w:tc>
      </w:tr>
    </w:tbl>
    <w:p w:rsidR="0086288E" w:rsidRPr="0086288E" w:rsidRDefault="0086288E" w:rsidP="0086288E">
      <w:pPr>
        <w:shd w:val="clear" w:color="auto" w:fill="F5F5F5"/>
        <w:spacing w:after="0" w:line="294" w:lineRule="atLeast"/>
        <w:ind w:right="18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1057" w:type="dxa"/>
        <w:shd w:val="clear" w:color="auto" w:fill="F5F5F5"/>
        <w:tblCellMar>
          <w:left w:w="0" w:type="dxa"/>
          <w:right w:w="0" w:type="dxa"/>
        </w:tblCellMar>
        <w:tblLook w:val="04A0" w:firstRow="1" w:lastRow="0" w:firstColumn="1" w:lastColumn="0" w:noHBand="0" w:noVBand="1"/>
      </w:tblPr>
      <w:tblGrid>
        <w:gridCol w:w="914"/>
        <w:gridCol w:w="3041"/>
        <w:gridCol w:w="2047"/>
        <w:gridCol w:w="2647"/>
        <w:gridCol w:w="1091"/>
        <w:gridCol w:w="1317"/>
      </w:tblGrid>
      <w:tr w:rsidR="0086288E" w:rsidRPr="0086288E" w:rsidTr="0086288E">
        <w:trPr>
          <w:trHeight w:val="3230"/>
        </w:trPr>
        <w:tc>
          <w:tcPr>
            <w:tcW w:w="994"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82"/>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06D066F7" wp14:editId="040ACAC1">
                  <wp:extent cx="411480" cy="1684020"/>
                  <wp:effectExtent l="0" t="0" r="7620" b="0"/>
                  <wp:docPr id="36" name="Рисунок 36" descr="https://documents.iu.ru/18c0aa29-11a7-494b-82f1-788d6ba56f64/0/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documents.iu.ru/18c0aa29-11a7-494b-82f1-788d6ba56f64/0/image02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1480" cy="1684020"/>
                          </a:xfrm>
                          <a:prstGeom prst="rect">
                            <a:avLst/>
                          </a:prstGeom>
                          <a:noFill/>
                          <a:ln>
                            <a:noFill/>
                          </a:ln>
                        </pic:spPr>
                      </pic:pic>
                    </a:graphicData>
                  </a:graphic>
                </wp:inline>
              </w:drawing>
            </w:r>
          </w:p>
        </w:tc>
        <w:tc>
          <w:tcPr>
            <w:tcW w:w="1277" w:type="dxa"/>
            <w:vMerge w:val="restart"/>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Комплектование административными и педагогическими кадрами для обеспечения полноценного управления школой и проведения учебных занятий. Повышение качества образования.</w:t>
            </w:r>
          </w:p>
        </w:tc>
        <w:tc>
          <w:tcPr>
            <w:tcW w:w="28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Изыскание возможности введения дополнительных штатных единиц зам. директора по УВР, тьютора по работе с детьми с рисками образовательной неуспешности.</w:t>
            </w:r>
          </w:p>
        </w:tc>
        <w:tc>
          <w:tcPr>
            <w:tcW w:w="297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Улучшено качество работы администрации школы и взаимодействие администрации с педагогическим коллективом.</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Повышено качество образования детей с рисками образовательной неуспешности.</w:t>
            </w:r>
          </w:p>
        </w:tc>
        <w:tc>
          <w:tcPr>
            <w:tcW w:w="156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09.2021</w:t>
            </w:r>
          </w:p>
        </w:tc>
        <w:tc>
          <w:tcPr>
            <w:tcW w:w="141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ind w:left="4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w:t>
            </w:r>
          </w:p>
          <w:p w:rsidR="0086288E" w:rsidRPr="0086288E" w:rsidRDefault="0086288E" w:rsidP="0086288E">
            <w:pPr>
              <w:spacing w:after="0" w:line="294" w:lineRule="atLeast"/>
              <w:ind w:left="20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УВР</w:t>
            </w:r>
          </w:p>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2263"/>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3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Подача информации в Центр занятости населения о замещении вакантных должностей учителей истории, обществознания и английского языка.</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Улучшено качество проведения занятий по предметам с целью повышения качества образования.</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ind w:left="4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w:t>
            </w:r>
          </w:p>
          <w:p w:rsidR="0086288E" w:rsidRPr="0086288E" w:rsidRDefault="0086288E" w:rsidP="0086288E">
            <w:pPr>
              <w:spacing w:after="0" w:line="294" w:lineRule="atLeast"/>
              <w:ind w:left="20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УВР</w:t>
            </w:r>
          </w:p>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289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Участие в программе «Земский учитель».</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рамках программы принят на работу учитель физики и информатики.</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62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Преодоление  недостаточной предметной и методической компетентности педагогических работников.</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Организация дополнительного обучения педагогов на курсах повышения квалификации.</w:t>
            </w:r>
          </w:p>
        </w:tc>
        <w:tc>
          <w:tcPr>
            <w:tcW w:w="2976"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Повышены предметная и методическая компетентность педагогических работников, приобретены новые знания и опыт.</w:t>
            </w:r>
          </w:p>
        </w:tc>
        <w:tc>
          <w:tcPr>
            <w:tcW w:w="1560"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08.2021</w:t>
            </w:r>
          </w:p>
        </w:tc>
        <w:tc>
          <w:tcPr>
            <w:tcW w:w="1416"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ind w:left="4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w:t>
            </w:r>
          </w:p>
          <w:p w:rsidR="0086288E" w:rsidRPr="0086288E" w:rsidRDefault="0086288E" w:rsidP="0086288E">
            <w:pPr>
              <w:spacing w:after="0" w:line="294" w:lineRule="atLeast"/>
              <w:ind w:left="20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УВР</w:t>
            </w:r>
          </w:p>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974"/>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Организация круглых столов внутри</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ШМО.</w:t>
            </w: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r w:rsidR="0086288E" w:rsidRPr="0086288E" w:rsidTr="0086288E">
        <w:trPr>
          <w:trHeight w:val="1298"/>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Участие педагогов в семинарах, конференциях и конкурсах различного уровня.</w:t>
            </w: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r w:rsidR="0086288E" w:rsidRPr="0086288E" w:rsidTr="0086288E">
        <w:trPr>
          <w:trHeight w:val="2263"/>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 Формирование командного стиля работы педагогического коллектива.</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333333"/>
                <w:sz w:val="24"/>
                <w:szCs w:val="24"/>
                <w:lang w:eastAsia="ru-RU"/>
              </w:rPr>
              <w:t> Сформирована</w:t>
            </w:r>
            <w:r w:rsidRPr="0086288E">
              <w:rPr>
                <w:rFonts w:ascii="Times New Roman" w:eastAsia="Times New Roman" w:hAnsi="Times New Roman" w:cs="Times New Roman"/>
                <w:color w:val="000000"/>
                <w:sz w:val="24"/>
                <w:szCs w:val="24"/>
                <w:lang w:eastAsia="ru-RU"/>
              </w:rPr>
              <w:t> команда учителей с налаженными личными взаимоотношениями, для согласованного движения к единой цели: повышению качества обра-</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08.2021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ind w:left="11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психолог</w:t>
            </w:r>
          </w:p>
          <w:p w:rsidR="0086288E" w:rsidRPr="0086288E" w:rsidRDefault="0086288E" w:rsidP="0086288E">
            <w:pPr>
              <w:spacing w:after="0" w:line="294" w:lineRule="atLeast"/>
              <w:ind w:left="2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bl>
    <w:p w:rsidR="0086288E" w:rsidRPr="0086288E" w:rsidRDefault="0086288E" w:rsidP="0086288E">
      <w:pPr>
        <w:shd w:val="clear" w:color="auto" w:fill="F5F5F5"/>
        <w:spacing w:after="0" w:line="294" w:lineRule="atLeast"/>
        <w:ind w:right="18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1057" w:type="dxa"/>
        <w:shd w:val="clear" w:color="auto" w:fill="F5F5F5"/>
        <w:tblCellMar>
          <w:left w:w="0" w:type="dxa"/>
          <w:right w:w="0" w:type="dxa"/>
        </w:tblCellMar>
        <w:tblLook w:val="04A0" w:firstRow="1" w:lastRow="0" w:firstColumn="1" w:lastColumn="0" w:noHBand="0" w:noVBand="1"/>
      </w:tblPr>
      <w:tblGrid>
        <w:gridCol w:w="977"/>
        <w:gridCol w:w="1707"/>
        <w:gridCol w:w="2693"/>
        <w:gridCol w:w="2808"/>
        <w:gridCol w:w="1460"/>
        <w:gridCol w:w="1412"/>
      </w:tblGrid>
      <w:tr w:rsidR="0086288E" w:rsidRPr="0086288E" w:rsidTr="0086288E">
        <w:trPr>
          <w:trHeight w:val="686"/>
        </w:trPr>
        <w:tc>
          <w:tcPr>
            <w:tcW w:w="994"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77"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8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97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зования.</w:t>
            </w:r>
          </w:p>
        </w:tc>
        <w:tc>
          <w:tcPr>
            <w:tcW w:w="156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41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2585"/>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Преодоление недостаточной предметной и методической компетентности педагогических работников в работе</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 обучающимися с ОВЗ.</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right="3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1. Организация обучения педагогов на курсах повышения квалификации по работе с обучающимися с ОВЗ.</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Повышены предметная и методическая компетентность педагогических работников в работе с обучающимися с ОВЗ, приобретены новые знания и опыт.</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08.2021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 педагог</w:t>
            </w:r>
          </w:p>
        </w:tc>
      </w:tr>
      <w:tr w:rsidR="0086288E" w:rsidRPr="0086288E" w:rsidTr="0086288E">
        <w:trPr>
          <w:trHeight w:val="3542"/>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Организация обучения педагогов основным приемам индивидуализации образовательного процесса, в том числе, с обучающимися с ОВЗ.</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Внедряется индивидуализация учебного процесса обучения учащихся с ОВЗ.</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08.2021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 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 педагог</w:t>
            </w:r>
          </w:p>
        </w:tc>
      </w:tr>
      <w:tr w:rsidR="0086288E" w:rsidRPr="0086288E" w:rsidTr="0086288E">
        <w:trPr>
          <w:trHeight w:val="2585"/>
        </w:trPr>
        <w:tc>
          <w:tcPr>
            <w:tcW w:w="994"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82"/>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lastRenderedPageBreak/>
              <w:drawing>
                <wp:inline distT="0" distB="0" distL="0" distR="0" wp14:anchorId="2D110A5B" wp14:editId="01C72066">
                  <wp:extent cx="411480" cy="1783080"/>
                  <wp:effectExtent l="0" t="0" r="7620" b="7620"/>
                  <wp:docPr id="37" name="Рисунок 37" descr="https://documents.iu.ru/18c0aa29-11a7-494b-82f1-788d6ba56f64/0/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ocuments.iu.ru/18c0aa29-11a7-494b-82f1-788d6ba56f64/0/image02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 cy="1783080"/>
                          </a:xfrm>
                          <a:prstGeom prst="rect">
                            <a:avLst/>
                          </a:prstGeom>
                          <a:noFill/>
                          <a:ln>
                            <a:noFill/>
                          </a:ln>
                        </pic:spPr>
                      </pic:pic>
                    </a:graphicData>
                  </a:graphic>
                </wp:inline>
              </w:drawing>
            </w: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Повышение учебной мотивации обучающих-</w:t>
            </w:r>
          </w:p>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ся</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Проведение комплексного анализа школьной ситуации и причин низкой мотивации обучающихся.</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Разработаны методики повышения мотивации обучающихся </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05.2021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2"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психолог</w:t>
            </w:r>
          </w:p>
        </w:tc>
      </w:tr>
      <w:tr w:rsidR="0086288E" w:rsidRPr="0086288E" w:rsidTr="0086288E">
        <w:trPr>
          <w:trHeight w:val="3552"/>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Организация консультативной помощи педагогам. Организация факультативных и кружковых занятий приглашенными специалистами. </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процессе создания ситуация вовлеченности в жизнь школы учеников. Ведется целенаправленная индивидуальная и групповая работа с разными группами обучающихся.</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ind w:left="134"/>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ный педагог, психолог,</w:t>
            </w:r>
          </w:p>
          <w:p w:rsidR="0086288E" w:rsidRPr="0086288E" w:rsidRDefault="0086288E" w:rsidP="0086288E">
            <w:pPr>
              <w:spacing w:after="0" w:line="294" w:lineRule="atLeast"/>
              <w:ind w:left="13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предметники</w:t>
            </w:r>
          </w:p>
        </w:tc>
      </w:tr>
      <w:tr w:rsidR="0086288E" w:rsidRPr="0086288E" w:rsidTr="0086288E">
        <w:trPr>
          <w:trHeight w:val="1298"/>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Организация индивидуальной и групповой помощи обучающимся в преодолении</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Участие в групповых и индивидуальных занятиях обучаемого, его успехи, в основном</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09.2020-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bl>
    <w:p w:rsidR="0086288E" w:rsidRPr="0086288E" w:rsidRDefault="0086288E" w:rsidP="0086288E">
      <w:pPr>
        <w:shd w:val="clear" w:color="auto" w:fill="F5F5F5"/>
        <w:spacing w:after="0" w:line="294" w:lineRule="atLeast"/>
        <w:ind w:right="18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1057" w:type="dxa"/>
        <w:shd w:val="clear" w:color="auto" w:fill="F5F5F5"/>
        <w:tblCellMar>
          <w:left w:w="0" w:type="dxa"/>
          <w:right w:w="0" w:type="dxa"/>
        </w:tblCellMar>
        <w:tblLook w:val="04A0" w:firstRow="1" w:lastRow="0" w:firstColumn="1" w:lastColumn="0" w:noHBand="0" w:noVBand="1"/>
      </w:tblPr>
      <w:tblGrid>
        <w:gridCol w:w="994"/>
        <w:gridCol w:w="1831"/>
        <w:gridCol w:w="2590"/>
        <w:gridCol w:w="3031"/>
        <w:gridCol w:w="1142"/>
        <w:gridCol w:w="1469"/>
      </w:tblGrid>
      <w:tr w:rsidR="0086288E" w:rsidRPr="0086288E" w:rsidTr="0086288E">
        <w:trPr>
          <w:trHeight w:val="1298"/>
        </w:trPr>
        <w:tc>
          <w:tcPr>
            <w:tcW w:w="994"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77"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8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учебных трудностей.</w:t>
            </w:r>
          </w:p>
        </w:tc>
        <w:tc>
          <w:tcPr>
            <w:tcW w:w="297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позволяют повысить самооценку и, как следствие, учебную мотивацию. </w:t>
            </w:r>
          </w:p>
        </w:tc>
        <w:tc>
          <w:tcPr>
            <w:tcW w:w="156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416" w:type="dxa"/>
            <w:vMerge w:val="restart"/>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3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ный педагог, психолог,</w:t>
            </w:r>
          </w:p>
          <w:p w:rsidR="0086288E" w:rsidRPr="0086288E" w:rsidRDefault="0086288E" w:rsidP="0086288E">
            <w:pPr>
              <w:spacing w:after="0" w:line="294" w:lineRule="atLeast"/>
              <w:ind w:left="13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предметники</w:t>
            </w:r>
          </w:p>
        </w:tc>
      </w:tr>
      <w:tr w:rsidR="0086288E" w:rsidRPr="0086288E" w:rsidTr="0086288E">
        <w:trPr>
          <w:trHeight w:val="162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Понижение уровня тревожности обучающихся</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xml:space="preserve">1. Проведение психолого-педагогических тренингов для педагогов с привлечением </w:t>
            </w:r>
            <w:r w:rsidRPr="0086288E">
              <w:rPr>
                <w:rFonts w:ascii="Times New Roman" w:eastAsia="Times New Roman" w:hAnsi="Times New Roman" w:cs="Times New Roman"/>
                <w:color w:val="000000"/>
                <w:sz w:val="24"/>
                <w:szCs w:val="24"/>
                <w:lang w:eastAsia="ru-RU"/>
              </w:rPr>
              <w:lastRenderedPageBreak/>
              <w:t>специалистов. </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ight="12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Снижение стрессовых ситуаций в педагогическом коллективе.</w:t>
            </w:r>
          </w:p>
        </w:tc>
        <w:tc>
          <w:tcPr>
            <w:tcW w:w="1560"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12.2021</w:t>
            </w: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r w:rsidR="0086288E" w:rsidRPr="0086288E" w:rsidTr="0086288E">
        <w:trPr>
          <w:trHeight w:val="2263"/>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Проведение психолого-педагогических тренингов для обучающихся с привлечением специалистов.</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Снижение стрессовых ситуаций у обучающихся. Сформированы открытые и доверительные межличностные отношения между обучающимися.</w:t>
            </w: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r w:rsidR="0086288E" w:rsidRPr="0086288E" w:rsidTr="0086288E">
        <w:trPr>
          <w:trHeight w:val="32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ight="8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Снижение доли обучающихся  с рисками учебной неуспешности.</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Проведение комплекса мероприятий по выявлению причин неуспешности у обучающихся среди учителей, обучающихся и родителей.</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создает условия для обучаемого с трудностями в обучении. Помогает обретать способность действовать самостоятельно, конструировать способы собственной деятельности, осуществлять рефлексию.</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05.2021</w:t>
            </w:r>
          </w:p>
        </w:tc>
        <w:tc>
          <w:tcPr>
            <w:tcW w:w="1416"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ind w:left="13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ный педагог, психолог,</w:t>
            </w:r>
          </w:p>
          <w:p w:rsidR="0086288E" w:rsidRPr="0086288E" w:rsidRDefault="0086288E" w:rsidP="0086288E">
            <w:pPr>
              <w:spacing w:after="0" w:line="294" w:lineRule="atLeast"/>
              <w:ind w:left="13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учителя-</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предметники</w:t>
            </w:r>
          </w:p>
        </w:tc>
      </w:tr>
      <w:tr w:rsidR="0086288E" w:rsidRPr="0086288E" w:rsidTr="0086288E">
        <w:trPr>
          <w:trHeight w:val="3230"/>
        </w:trPr>
        <w:tc>
          <w:tcPr>
            <w:tcW w:w="0" w:type="auto"/>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Организация консультативной помощи приглашенных специалистов педагогам с целью научения применению рефлексивно-деятельностного подхода. Внедрение технологии тьюторства.</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Педагогами примененяется рефлексивнодеятельностный подход в работе с отстающими обучающимися.</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50"/>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05.2021</w:t>
            </w: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r w:rsidR="0086288E" w:rsidRPr="0086288E" w:rsidTr="0086288E">
        <w:trPr>
          <w:trHeight w:val="2909"/>
        </w:trPr>
        <w:tc>
          <w:tcPr>
            <w:tcW w:w="994"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16" w:right="-42"/>
              <w:rPr>
                <w:rFonts w:ascii="Times New Roman" w:eastAsia="Times New Roman" w:hAnsi="Times New Roman" w:cs="Times New Roman"/>
                <w:color w:val="000000"/>
                <w:sz w:val="24"/>
                <w:szCs w:val="24"/>
                <w:lang w:eastAsia="ru-RU"/>
              </w:rPr>
            </w:pPr>
            <w:r w:rsidRPr="0086288E">
              <w:rPr>
                <w:rFonts w:ascii="Calibri" w:eastAsia="Times New Roman" w:hAnsi="Calibri" w:cs="Calibri"/>
                <w:noProof/>
                <w:color w:val="000000"/>
                <w:lang w:eastAsia="ru-RU"/>
              </w:rPr>
              <w:drawing>
                <wp:inline distT="0" distB="0" distL="0" distR="0" wp14:anchorId="4F32ACA4" wp14:editId="6615E346">
                  <wp:extent cx="617220" cy="1630680"/>
                  <wp:effectExtent l="0" t="0" r="0" b="7620"/>
                  <wp:docPr id="38" name="Рисунок 38" descr="https://documents.iu.ru/18c0aa29-11a7-494b-82f1-788d6ba56f64/0/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ocuments.iu.ru/18c0aa29-11a7-494b-82f1-788d6ba56f64/0/image0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1630680"/>
                          </a:xfrm>
                          <a:prstGeom prst="rect">
                            <a:avLst/>
                          </a:prstGeom>
                          <a:noFill/>
                          <a:ln>
                            <a:noFill/>
                          </a:ln>
                        </pic:spPr>
                      </pic:pic>
                    </a:graphicData>
                  </a:graphic>
                </wp:inline>
              </w:drawing>
            </w:r>
          </w:p>
        </w:tc>
        <w:tc>
          <w:tcPr>
            <w:tcW w:w="1277"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ight="3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Уменьшение числа родителей, не участвующих в образовательном и</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 Разработка комплекса мер по привлечению родителей к управлению школой и к организации учебновоспитательного процесса.</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Создана вертикаль Родительских комитетов, взаимодействующих между собой и подотчетных Общешкольному родительскому комитету.</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left="8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11-06.2020</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w:t>
            </w:r>
          </w:p>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психолог, классные</w:t>
            </w:r>
          </w:p>
        </w:tc>
      </w:tr>
      <w:tr w:rsidR="0086288E" w:rsidRPr="0086288E" w:rsidTr="0086288E">
        <w:trPr>
          <w:trHeight w:val="655"/>
        </w:trPr>
        <w:tc>
          <w:tcPr>
            <w:tcW w:w="994"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277"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ight="1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xml:space="preserve">воспитательном процессе. </w:t>
            </w:r>
            <w:r w:rsidRPr="0086288E">
              <w:rPr>
                <w:rFonts w:ascii="Times New Roman" w:eastAsia="Times New Roman" w:hAnsi="Times New Roman" w:cs="Times New Roman"/>
                <w:color w:val="000000"/>
                <w:sz w:val="24"/>
                <w:szCs w:val="24"/>
                <w:lang w:eastAsia="ru-RU"/>
              </w:rPr>
              <w:lastRenderedPageBreak/>
              <w:t>Привлечение родителей к управлению школой. Расширение сетевого взаимодействия с организациями и предприятиями города и района.</w:t>
            </w:r>
          </w:p>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 </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руководители</w:t>
            </w:r>
          </w:p>
        </w:tc>
      </w:tr>
      <w:tr w:rsidR="0086288E" w:rsidRPr="0086288E" w:rsidTr="0086288E">
        <w:trPr>
          <w:trHeight w:val="3552"/>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2. Создание эффективно функционирующего Управляющего совета школы.</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Управляющий совет принимает активное участие в разработке нормативно-правовых актов образовательной организации, устанавливает дополнительные критерии оценки качества работы организации.</w:t>
            </w:r>
          </w:p>
        </w:tc>
        <w:tc>
          <w:tcPr>
            <w:tcW w:w="156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06.2021</w:t>
            </w:r>
          </w:p>
        </w:tc>
        <w:tc>
          <w:tcPr>
            <w:tcW w:w="141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w:t>
            </w:r>
          </w:p>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w:t>
            </w:r>
          </w:p>
          <w:p w:rsidR="0086288E" w:rsidRPr="0086288E" w:rsidRDefault="0086288E" w:rsidP="0086288E">
            <w:pPr>
              <w:spacing w:after="2"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психолог, классные</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руководители</w:t>
            </w:r>
          </w:p>
        </w:tc>
      </w:tr>
      <w:tr w:rsidR="0086288E" w:rsidRPr="0086288E" w:rsidTr="0086288E">
        <w:trPr>
          <w:trHeight w:val="2906"/>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3. Привлечение родителей к организации, проведению и участию в различных мероприятиях школы и отдельных классов.</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Составлены графики дежурств родителей на общешкольных мероприятиях, посещения уроков. Родители в роли организаторов принимают участие в мероприятиях различного уровня.</w:t>
            </w:r>
          </w:p>
        </w:tc>
        <w:tc>
          <w:tcPr>
            <w:tcW w:w="1560"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ind w:right="4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11.2020-</w:t>
            </w:r>
          </w:p>
          <w:p w:rsidR="0086288E" w:rsidRPr="0086288E" w:rsidRDefault="0086288E" w:rsidP="0086288E">
            <w:pPr>
              <w:spacing w:after="0" w:line="294" w:lineRule="atLeast"/>
              <w:ind w:right="4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12.2021</w:t>
            </w:r>
          </w:p>
        </w:tc>
        <w:tc>
          <w:tcPr>
            <w:tcW w:w="1416"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w:t>
            </w:r>
          </w:p>
          <w:p w:rsidR="0086288E" w:rsidRPr="0086288E" w:rsidRDefault="0086288E" w:rsidP="0086288E">
            <w:pPr>
              <w:spacing w:after="0" w:line="294" w:lineRule="atLeast"/>
              <w:ind w:left="16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психолог, классные</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руководители</w:t>
            </w:r>
          </w:p>
        </w:tc>
      </w:tr>
      <w:tr w:rsidR="0086288E" w:rsidRPr="0086288E" w:rsidTr="0086288E">
        <w:trPr>
          <w:trHeight w:val="2266"/>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28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4. Заключение договоров, организация профориентационной деятельности, привлечение специалистов для проведения мероприятий.</w:t>
            </w:r>
          </w:p>
        </w:tc>
        <w:tc>
          <w:tcPr>
            <w:tcW w:w="297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86288E" w:rsidRPr="0086288E" w:rsidRDefault="0086288E" w:rsidP="0086288E">
            <w:pPr>
              <w:spacing w:after="0" w:line="294" w:lineRule="atLeast"/>
              <w:ind w:lef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Доля родителей и представителей общественности принимающей активное участие в жизни школы увеличилась.</w:t>
            </w: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5F5F5"/>
            <w:vAlign w:val="center"/>
            <w:hideMark/>
          </w:tcPr>
          <w:p w:rsidR="0086288E" w:rsidRPr="0086288E" w:rsidRDefault="0086288E" w:rsidP="0086288E">
            <w:pPr>
              <w:spacing w:after="0" w:line="240" w:lineRule="auto"/>
              <w:rPr>
                <w:rFonts w:ascii="Times New Roman" w:eastAsia="Times New Roman" w:hAnsi="Times New Roman" w:cs="Times New Roman"/>
                <w:color w:val="000000"/>
                <w:sz w:val="24"/>
                <w:szCs w:val="24"/>
                <w:lang w:eastAsia="ru-RU"/>
              </w:rPr>
            </w:pPr>
          </w:p>
        </w:tc>
      </w:tr>
    </w:tbl>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000000"/>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4754"/>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 </w:t>
      </w:r>
    </w:p>
    <w:p w:rsidR="0086288E" w:rsidRPr="0086288E" w:rsidRDefault="0086288E" w:rsidP="0086288E">
      <w:pPr>
        <w:shd w:val="clear" w:color="auto" w:fill="F5F5F5"/>
        <w:spacing w:after="0" w:line="294" w:lineRule="atLeast"/>
        <w:ind w:left="1068" w:right="497" w:firstLine="6547"/>
        <w:jc w:val="both"/>
        <w:rPr>
          <w:rFonts w:ascii="Arial" w:eastAsia="Times New Roman" w:hAnsi="Arial" w:cs="Arial"/>
          <w:color w:val="000000"/>
          <w:sz w:val="21"/>
          <w:szCs w:val="21"/>
          <w:lang w:eastAsia="ru-RU"/>
        </w:rPr>
      </w:pPr>
      <w:r w:rsidRPr="0086288E">
        <w:rPr>
          <w:rFonts w:ascii="Arial" w:eastAsia="Times New Roman" w:hAnsi="Arial" w:cs="Arial"/>
          <w:b/>
          <w:bCs/>
          <w:color w:val="222222"/>
          <w:sz w:val="21"/>
          <w:szCs w:val="21"/>
          <w:lang w:eastAsia="ru-RU"/>
        </w:rPr>
        <w:t>Приложение 3 Мониторинг реализации подпрограммы «</w:t>
      </w:r>
      <w:r w:rsidRPr="0086288E">
        <w:rPr>
          <w:rFonts w:ascii="Arial" w:eastAsia="Times New Roman" w:hAnsi="Arial" w:cs="Arial"/>
          <w:b/>
          <w:bCs/>
          <w:color w:val="000000"/>
          <w:sz w:val="21"/>
          <w:szCs w:val="21"/>
          <w:lang w:eastAsia="ru-RU"/>
        </w:rPr>
        <w:t>Работа с обучающимися, имеющими низкую учебную мотивацию»</w:t>
      </w:r>
    </w:p>
    <w:p w:rsidR="0086288E" w:rsidRPr="0086288E" w:rsidRDefault="0086288E" w:rsidP="0086288E">
      <w:pPr>
        <w:shd w:val="clear" w:color="auto" w:fill="F5F5F5"/>
        <w:spacing w:after="0" w:line="294" w:lineRule="atLeast"/>
        <w:ind w:right="497"/>
        <w:jc w:val="right"/>
        <w:rPr>
          <w:rFonts w:ascii="Arial" w:eastAsia="Times New Roman" w:hAnsi="Arial" w:cs="Arial"/>
          <w:color w:val="000000"/>
          <w:sz w:val="21"/>
          <w:szCs w:val="21"/>
          <w:lang w:eastAsia="ru-RU"/>
        </w:rPr>
      </w:pPr>
      <w:r w:rsidRPr="0086288E">
        <w:rPr>
          <w:rFonts w:ascii="Arial" w:eastAsia="Times New Roman" w:hAnsi="Arial" w:cs="Arial"/>
          <w:color w:val="222222"/>
          <w:sz w:val="21"/>
          <w:szCs w:val="21"/>
          <w:lang w:eastAsia="ru-RU"/>
        </w:rPr>
        <w:lastRenderedPageBreak/>
        <w:t>Таблица 25</w:t>
      </w:r>
    </w:p>
    <w:tbl>
      <w:tblPr>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0"/>
      </w:tblGrid>
      <w:tr w:rsidR="0086288E" w:rsidRPr="0086288E" w:rsidTr="0086288E">
        <w:trPr>
          <w:trHeight w:val="809"/>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7"/>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Содержание</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Планируемый результат</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26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Сроки</w:t>
            </w:r>
          </w:p>
        </w:tc>
        <w:tc>
          <w:tcPr>
            <w:tcW w:w="2760"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Ответственный</w:t>
            </w:r>
          </w:p>
        </w:tc>
      </w:tr>
      <w:tr w:rsidR="0086288E" w:rsidRPr="0086288E" w:rsidTr="0086288E">
        <w:trPr>
          <w:trHeight w:val="487"/>
        </w:trPr>
        <w:tc>
          <w:tcPr>
            <w:tcW w:w="10349" w:type="dxa"/>
            <w:gridSpan w:val="4"/>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Работа с учащимися, имеющими низкую учебную мотивацию</w:t>
            </w:r>
          </w:p>
        </w:tc>
      </w:tr>
      <w:tr w:rsidR="0086288E" w:rsidRPr="0086288E" w:rsidTr="0086288E">
        <w:trPr>
          <w:trHeight w:val="1130"/>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Протестировать учащихся с целью выявления причин неуспеваемости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5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оперативную  информацию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Октябрь, январь</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328" w:right="20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психолог</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Провести индивидуальные консультации с учащимися по результатам контрольных работ</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темы, которые учащийся не освоил, и причины неусвоения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14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Учитель-предметник</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Разработать индивидуальные образовательные траектории для учащихся с низкой учебной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работу с учащимися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Учитель-</w:t>
            </w:r>
          </w:p>
          <w:p w:rsidR="0086288E" w:rsidRPr="0086288E" w:rsidRDefault="0086288E" w:rsidP="0086288E">
            <w:pPr>
              <w:spacing w:after="0" w:line="294" w:lineRule="atLeast"/>
              <w:ind w:left="19"/>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предметник, классный руководитель</w:t>
            </w:r>
          </w:p>
        </w:tc>
      </w:tr>
      <w:tr w:rsidR="0086288E" w:rsidRPr="0086288E" w:rsidTr="0086288E">
        <w:trPr>
          <w:trHeight w:val="1776"/>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Активно привлекать обучающихся к участию в творческих и интеллектуальных конкурсах, с целью создания ситуации успеха</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интересы учащихся с низкой учебной мотивацией и привлечь</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их к занятиям по инте-</w:t>
            </w:r>
          </w:p>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ресам</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заместитель директора по ВР</w:t>
            </w:r>
          </w:p>
        </w:tc>
      </w:tr>
      <w:tr w:rsidR="0086288E" w:rsidRPr="0086288E" w:rsidTr="0086288E">
        <w:trPr>
          <w:trHeight w:val="1130"/>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Помочь сформировать портфолио учащимся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объективную информацию об успехах учащегося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Помочь учащимся контролировать свои учебные результаты через электронный дневник</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объективные результаты учебной деятельности</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1133"/>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объем домашних заданий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Выявить соответствие объема заданий требованиям СанПиН</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контроль усвоения знаний учащихся по отдельным темам, разделам</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темы, которые учащийся не освоил, и причины их неусвоения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1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плану</w:t>
            </w:r>
          </w:p>
          <w:p w:rsidR="0086288E" w:rsidRPr="0086288E" w:rsidRDefault="0086288E" w:rsidP="0086288E">
            <w:pPr>
              <w:spacing w:after="0" w:line="294" w:lineRule="atLeast"/>
              <w:ind w:left="3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ВШК</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bl>
    <w:p w:rsidR="0086288E" w:rsidRPr="0086288E" w:rsidRDefault="0086288E" w:rsidP="0086288E">
      <w:pPr>
        <w:shd w:val="clear" w:color="auto" w:fill="F5F5F5"/>
        <w:spacing w:after="0" w:line="294" w:lineRule="atLeast"/>
        <w:ind w:right="29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
        <w:gridCol w:w="2484"/>
      </w:tblGrid>
      <w:tr w:rsidR="0086288E" w:rsidRPr="0086288E" w:rsidTr="0086288E">
        <w:trPr>
          <w:trHeight w:val="1778"/>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Провести психологические тренинги по диагностике тревожности и снижению уровня тревожности учащихся</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Выявить причины школьной тревожности</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1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плану</w:t>
            </w:r>
          </w:p>
          <w:p w:rsidR="0086288E" w:rsidRPr="0086288E" w:rsidRDefault="0086288E" w:rsidP="0086288E">
            <w:pPr>
              <w:spacing w:after="0" w:line="294" w:lineRule="atLeast"/>
              <w:ind w:left="3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ВШК</w:t>
            </w:r>
          </w:p>
        </w:tc>
        <w:tc>
          <w:tcPr>
            <w:tcW w:w="276" w:type="dxa"/>
            <w:tcBorders>
              <w:top w:val="single" w:sz="8" w:space="0" w:color="222222"/>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81" w:firstLine="2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 психолог</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воспитательную работу через систему внеурочной деятельности, дополнительного образования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интересы учащихся с низкой учебной мотивацией и привлечь их к занятиям по интересам</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firstLine="39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отдых учащихся в каникулярное время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досуговую деятельность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39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Привлечь учащихся к подготовке коллективных мероприятий в классе, школе</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досуговую деятельность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39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Вовлечь в социальнозначимую деятельность учащихся "группы риска"</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досуговую деятельность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39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1776"/>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Взаимодействовать с социальными и профессиональными структурами с целью профориентации выпускников</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профессиональные интересы уча 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firstLine="391"/>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487"/>
        </w:trPr>
        <w:tc>
          <w:tcPr>
            <w:tcW w:w="7865" w:type="dxa"/>
            <w:gridSpan w:val="4"/>
            <w:tcBorders>
              <w:top w:val="nil"/>
              <w:left w:val="single" w:sz="8" w:space="0" w:color="222222"/>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right="114"/>
              <w:jc w:val="righ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Работа с педагогическими работниками</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качество преподавания учебных предметов через посещение занятий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затруднения, препятствующие усвоению материала учащимися с низкой мотивацией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36" w:firstLine="35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качество проверки рабочих и контрольных тетрадей учащихся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темы, которые учащийся не освоил, и причины неусвоения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1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плану</w:t>
            </w:r>
          </w:p>
          <w:p w:rsidR="0086288E" w:rsidRPr="0086288E" w:rsidRDefault="0086288E" w:rsidP="0086288E">
            <w:pPr>
              <w:spacing w:after="0" w:line="294" w:lineRule="atLeast"/>
              <w:ind w:left="3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ВШК</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36" w:firstLine="35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133"/>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Провести совещание при директоре с целью выявления проблем неуспеваемо-</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Определить план работы с учащимися, имеющими низкую мотивацию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 w:type="dxa"/>
            <w:tcBorders>
              <w:top w:val="nil"/>
              <w:left w:val="nil"/>
              <w:bottom w:val="single" w:sz="8" w:space="0" w:color="222222"/>
              <w:right w:val="nil"/>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484"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36" w:firstLine="35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bl>
    <w:tbl>
      <w:tblPr>
        <w:tblpPr w:leftFromText="36" w:rightFromText="-9" w:vertAnchor="text"/>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0"/>
      </w:tblGrid>
      <w:tr w:rsidR="0086288E" w:rsidRPr="0086288E" w:rsidTr="0086288E">
        <w:trPr>
          <w:trHeight w:val="487"/>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сти отдельных учащихся</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760"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133"/>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53"/>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качество оценивания учащихся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объективную информацию о системе оценивания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809"/>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качество домашних заданий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причины невыполнения заданий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Проанализировать, как педагог контролирует предварительные итоги успеваемости класса</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"группу риска" по предметам учебного плана</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776"/>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Проконсультировать молодых учителей, вновь прибывших учителей, работающих с учащимися "группы риска"</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Выяснить проблемные места при обучении немотивированных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 педагог-психолог</w:t>
            </w:r>
          </w:p>
        </w:tc>
      </w:tr>
      <w:tr w:rsidR="0086288E" w:rsidRPr="0086288E" w:rsidTr="0086288E">
        <w:trPr>
          <w:trHeight w:val="2095"/>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мастерклассы, практикумы для освоения педагогических технологий, повышающих учебную мотивацию школьников</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профессиональную грамотность учителей в работе с учащимися, имеющими низкую мотивацию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776"/>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2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курсовую подготовку учителей по проблеме обучения школьников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профессиональную грамотность учителей в работе с учащимися, имеющими низкую мотивацию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487"/>
        </w:trPr>
        <w:tc>
          <w:tcPr>
            <w:tcW w:w="10349" w:type="dxa"/>
            <w:gridSpan w:val="4"/>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Работа с родителями учащихся</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2"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Провести консультации с родителями учащихся</w:t>
            </w:r>
          </w:p>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"группы риска"</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затруднения, препятствующие усвоению материала учащимися с низкой мотивацией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классный руководитель</w:t>
            </w:r>
          </w:p>
        </w:tc>
      </w:tr>
      <w:tr w:rsidR="0086288E" w:rsidRPr="0086288E" w:rsidTr="0086288E">
        <w:trPr>
          <w:trHeight w:val="2419"/>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Организовать родительские собрания по вопросам психологических и возрастных особенностей учащихся, ответственности родителей за воспитание и обучение детей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firstLine="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 ность родителей за вос-</w:t>
            </w:r>
          </w:p>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питание и обучение детей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Классный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 педагог</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психолог</w:t>
            </w:r>
          </w:p>
        </w:tc>
      </w:tr>
    </w:tbl>
    <w:p w:rsidR="0086288E" w:rsidRPr="0086288E" w:rsidRDefault="0086288E" w:rsidP="0086288E">
      <w:pPr>
        <w:shd w:val="clear" w:color="auto" w:fill="F5F5F5"/>
        <w:spacing w:after="0" w:line="240" w:lineRule="auto"/>
        <w:ind w:left="9588"/>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w:t>
      </w:r>
    </w:p>
    <w:p w:rsidR="0086288E" w:rsidRPr="0086288E" w:rsidRDefault="0086288E" w:rsidP="0086288E">
      <w:pPr>
        <w:shd w:val="clear" w:color="auto" w:fill="F5F5F5"/>
        <w:spacing w:after="0" w:line="294" w:lineRule="atLeast"/>
        <w:ind w:right="29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0"/>
      </w:tblGrid>
      <w:tr w:rsidR="0086288E" w:rsidRPr="0086288E" w:rsidTr="0086288E">
        <w:trPr>
          <w:trHeight w:val="1454"/>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Ознакомить родителей с результатами учебной деятельности ребенка</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ответственность родителей за воспитание и обучение детей</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1130"/>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Посетить семьи учащихся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условия проживания и воспитания в семье</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Классный</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 социальный педагог</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Привлечь родителей к участию в общешкольной деятельности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ответственность родителей за воспитание и обучение детей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5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количество ходов родителей в электронный дневник</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ответственность родителей за воспитание и обучение детей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систему открытых уроков для родителей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ответственность родителей за воспитание и обучение детей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2098"/>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участие родителей в разработке индивидуальной образовательной траектории для учащегося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Повысить ответственность родителей за воспитание и обучение детей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Классный</w:t>
            </w:r>
          </w:p>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руководитель</w:t>
            </w:r>
          </w:p>
        </w:tc>
      </w:tr>
      <w:tr w:rsidR="0086288E" w:rsidRPr="0086288E" w:rsidTr="0086288E">
        <w:trPr>
          <w:trHeight w:val="487"/>
        </w:trPr>
        <w:tc>
          <w:tcPr>
            <w:tcW w:w="10349" w:type="dxa"/>
            <w:gridSpan w:val="4"/>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b/>
                <w:bCs/>
                <w:color w:val="000000"/>
                <w:sz w:val="24"/>
                <w:szCs w:val="24"/>
                <w:lang w:eastAsia="ru-RU"/>
              </w:rPr>
              <w:t>Повышение эффективности управления</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Разработать программу работы с  учащимися, имеющими низкую учебную мотивацию</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образовательную деятельность</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1"/>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Июнь</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Сформировать банк данных о семьях учащихся с низкой учебной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85"/>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Систематизировать информацию о семьях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ind w:left="16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Социальный педагог</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совместную деятельность школы и комиссии по делам несовершеннолетних</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сетевое взаимодействие</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25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Август</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firstLine="3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социальный педагог</w:t>
            </w:r>
          </w:p>
        </w:tc>
      </w:tr>
      <w:tr w:rsidR="0086288E" w:rsidRPr="0086288E" w:rsidTr="0086288E">
        <w:trPr>
          <w:trHeight w:val="487"/>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Подготовить педагогиче-</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проведе-</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18"/>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 плану</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tc>
      </w:tr>
    </w:tbl>
    <w:p w:rsidR="0086288E" w:rsidRPr="0086288E" w:rsidRDefault="0086288E" w:rsidP="0086288E">
      <w:pPr>
        <w:shd w:val="clear" w:color="auto" w:fill="F5F5F5"/>
        <w:spacing w:after="0" w:line="294" w:lineRule="atLeast"/>
        <w:ind w:right="29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0"/>
      </w:tblGrid>
      <w:tr w:rsidR="0086288E" w:rsidRPr="0086288E" w:rsidTr="0086288E">
        <w:trPr>
          <w:trHeight w:val="811"/>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ский совет по повышению качества образования </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ние</w:t>
            </w:r>
          </w:p>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педагогических советов</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348"/>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ВШК</w:t>
            </w:r>
          </w:p>
        </w:tc>
        <w:tc>
          <w:tcPr>
            <w:tcW w:w="2760"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2095"/>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Включить в положение о внутренней системе оценки качества образования раздел о работе с учащимися, имеющими низкую учебную мотивацию</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образовательную деятельность</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259"/>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Август</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2419"/>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71"/>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формирование фонда оценочных средств для проведения текущего контроля успеваемости и промежуточной  аттестации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наличие оценочных средств с разным уровнем сложности</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2098"/>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8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Разработать в программе повышения качества образования подпрограмму по работе с учащимися, имеющими низкую  учебную мотивацию</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образовательную деятельность</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Июнь – август</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Проанализировать результаты образовательной деятельности и скорректировать работу по повышению качества образования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0"/>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низкие результаты для планирования действий по повышению мотивации обучения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Май - июнь</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Оценить материальнотехническое и информационное обеспечение образовательной деятельности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наличие необходимых условий для комфортного образования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Май - июнь</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потребности учащихся для развития их творческих возможностей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систему внеурочной деятельности, дополнительного образования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12"/>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Май - июнь</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9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Проконтролировать качество ведения учителем школьной документации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риски при обучении школьников с низкой учебной мотивацией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811"/>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Проанализировать, как учитель планирует оце-</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использование кодификаторов при со-</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bl>
    <w:p w:rsidR="0086288E" w:rsidRPr="0086288E" w:rsidRDefault="0086288E" w:rsidP="0086288E">
      <w:pPr>
        <w:shd w:val="clear" w:color="auto" w:fill="F5F5F5"/>
        <w:spacing w:after="0" w:line="294" w:lineRule="atLeast"/>
        <w:ind w:right="296"/>
        <w:rPr>
          <w:rFonts w:ascii="Arial" w:eastAsia="Times New Roman" w:hAnsi="Arial" w:cs="Arial"/>
          <w:color w:val="000000"/>
          <w:sz w:val="21"/>
          <w:szCs w:val="21"/>
          <w:lang w:eastAsia="ru-RU"/>
        </w:rPr>
      </w:pPr>
      <w:r w:rsidRPr="0086288E">
        <w:rPr>
          <w:rFonts w:ascii="Arial" w:eastAsia="Times New Roman" w:hAnsi="Arial" w:cs="Arial"/>
          <w:color w:val="000000"/>
          <w:sz w:val="21"/>
          <w:szCs w:val="21"/>
          <w:lang w:eastAsia="ru-RU"/>
        </w:rPr>
        <w:t> </w:t>
      </w:r>
    </w:p>
    <w:tbl>
      <w:tblPr>
        <w:tblW w:w="10349" w:type="dxa"/>
        <w:shd w:val="clear" w:color="auto" w:fill="F5F5F5"/>
        <w:tblCellMar>
          <w:left w:w="0" w:type="dxa"/>
          <w:right w:w="0" w:type="dxa"/>
        </w:tblCellMar>
        <w:tblLook w:val="04A0" w:firstRow="1" w:lastRow="0" w:firstColumn="1" w:lastColumn="0" w:noHBand="0" w:noVBand="1"/>
      </w:tblPr>
      <w:tblGrid>
        <w:gridCol w:w="3293"/>
        <w:gridCol w:w="2995"/>
        <w:gridCol w:w="1301"/>
        <w:gridCol w:w="2760"/>
      </w:tblGrid>
      <w:tr w:rsidR="0086288E" w:rsidRPr="0086288E" w:rsidTr="0086288E">
        <w:trPr>
          <w:trHeight w:val="1133"/>
        </w:trPr>
        <w:tc>
          <w:tcPr>
            <w:tcW w:w="3293" w:type="dxa"/>
            <w:tcBorders>
              <w:top w:val="single" w:sz="8" w:space="0" w:color="222222"/>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ночную деятельность</w:t>
            </w:r>
          </w:p>
        </w:tc>
        <w:tc>
          <w:tcPr>
            <w:tcW w:w="2995"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ставлении стандартизированных контрольных работ</w:t>
            </w:r>
          </w:p>
        </w:tc>
        <w:tc>
          <w:tcPr>
            <w:tcW w:w="1301"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c>
          <w:tcPr>
            <w:tcW w:w="2760" w:type="dxa"/>
            <w:tcBorders>
              <w:top w:val="single" w:sz="8" w:space="0" w:color="222222"/>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16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tc>
      </w:tr>
      <w:tr w:rsidR="0086288E" w:rsidRPr="0086288E" w:rsidTr="0086288E">
        <w:trPr>
          <w:trHeight w:val="177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Проанализировать, как формируются универсальные учебные действия (УУД) на уроках и внеурочной деятельности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25"/>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использование кодификаторов УУД при разработке метапредметных контрольных работ</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2098"/>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2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Провести заседание школьных методических объединений по разработке плана мероприятий по формированию успешности учащихся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Включить в программу по повышению учебной мотивации школьников план методической работы с учителями</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Апрель - май</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6"/>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 директора по УВР, руководители методических объединений</w:t>
            </w:r>
          </w:p>
        </w:tc>
      </w:tr>
      <w:tr w:rsidR="0086288E" w:rsidRPr="0086288E" w:rsidTr="0086288E">
        <w:trPr>
          <w:trHeight w:val="1452"/>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персональный контроль педагогов, у которых низкий уровень оценочных показателей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Выявить возможные риски при обучении школьников с низкой учебной мотивацией</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2098"/>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lastRenderedPageBreak/>
              <w:t>Прогнозировать результаты ГИА учащихся, имеющих низкую мотивацию</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13"/>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Спланировать работу с выпускниками из "группы риска" по успешному прохождению государственной итоговой аттестации</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1776"/>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психолого - педагогическую и социальную поддержку учащихся с низкой учебной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Разработать план психолого – педагогической и социальной поддержки учащихся</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Июнь, август</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Педагог-психолог, социальный педагог</w:t>
            </w:r>
          </w:p>
        </w:tc>
      </w:tr>
      <w:tr w:rsidR="0086288E" w:rsidRPr="0086288E" w:rsidTr="0086288E">
        <w:trPr>
          <w:trHeight w:val="2095"/>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Проанализировать уровень сформированности социальных компетенций учащихся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Выявить формирование ценностно-смысловых и моральных норм, межличностных отношений в ученическом коллективе</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 педагог-психолог</w:t>
            </w:r>
          </w:p>
        </w:tc>
      </w:tr>
      <w:tr w:rsidR="0086288E" w:rsidRPr="0086288E" w:rsidTr="0086288E">
        <w:trPr>
          <w:trHeight w:val="1454"/>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Проанализировать уровень мотивации учащихся</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6"/>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Выявить готовность к выбору направления профильного образования, самообразованию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ind w:left="54"/>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Заместитель</w:t>
            </w:r>
          </w:p>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w:t>
            </w:r>
          </w:p>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 педагог-психолог</w:t>
            </w:r>
          </w:p>
        </w:tc>
      </w:tr>
      <w:tr w:rsidR="0086288E" w:rsidRPr="0086288E" w:rsidTr="0086288E">
        <w:trPr>
          <w:trHeight w:val="487"/>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учет дости-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объективную</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79"/>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tc>
      </w:tr>
      <w:tr w:rsidR="0086288E" w:rsidRPr="0086288E" w:rsidTr="0086288E">
        <w:trPr>
          <w:trHeight w:val="2098"/>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387"/>
              <w:jc w:val="both"/>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жений планируемых результатов учебной  деятельности</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информацию о результативности учебной деятельности, в том числе об участии школьников в учебных исследованиях и проектах</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3"/>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r w:rsidR="0086288E" w:rsidRPr="0086288E" w:rsidTr="0086288E">
        <w:trPr>
          <w:trHeight w:val="2741"/>
        </w:trPr>
        <w:tc>
          <w:tcPr>
            <w:tcW w:w="3293" w:type="dxa"/>
            <w:tcBorders>
              <w:top w:val="nil"/>
              <w:left w:val="single" w:sz="8" w:space="0" w:color="222222"/>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Организовать учет достижений в разных видах деятельности (социальной, трудовой, коммуникативной, физкультурно- оздоровительной и др.) учащихся с низкой мотивацией</w:t>
            </w:r>
          </w:p>
        </w:tc>
        <w:tc>
          <w:tcPr>
            <w:tcW w:w="2995"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hideMark/>
          </w:tcPr>
          <w:p w:rsidR="0086288E" w:rsidRPr="0086288E" w:rsidRDefault="0086288E" w:rsidP="0086288E">
            <w:pPr>
              <w:spacing w:after="0" w:line="294" w:lineRule="atLeast"/>
              <w:ind w:left="17" w:right="-2"/>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Получить информацию об участии школьников с низкой мотивацией в спортивных мероприятиях, выставках, конкурсах, концертах и др.</w:t>
            </w:r>
          </w:p>
        </w:tc>
        <w:tc>
          <w:tcPr>
            <w:tcW w:w="1301"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В течение года</w:t>
            </w:r>
          </w:p>
        </w:tc>
        <w:tc>
          <w:tcPr>
            <w:tcW w:w="2760" w:type="dxa"/>
            <w:tcBorders>
              <w:top w:val="nil"/>
              <w:left w:val="nil"/>
              <w:bottom w:val="single" w:sz="8" w:space="0" w:color="222222"/>
              <w:right w:val="single" w:sz="8" w:space="0" w:color="222222"/>
            </w:tcBorders>
            <w:shd w:val="clear" w:color="auto" w:fill="F5F5F5"/>
            <w:tcMar>
              <w:top w:w="86" w:type="dxa"/>
              <w:left w:w="0" w:type="dxa"/>
              <w:bottom w:w="0" w:type="dxa"/>
              <w:right w:w="0" w:type="dxa"/>
            </w:tcMar>
            <w:vAlign w:val="center"/>
            <w:hideMark/>
          </w:tcPr>
          <w:p w:rsidR="0086288E" w:rsidRPr="0086288E" w:rsidRDefault="0086288E" w:rsidP="0086288E">
            <w:pPr>
              <w:spacing w:after="0" w:line="294" w:lineRule="atLeast"/>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         Заместитель</w:t>
            </w:r>
          </w:p>
          <w:p w:rsidR="0086288E" w:rsidRPr="0086288E" w:rsidRDefault="0086288E" w:rsidP="0086288E">
            <w:pPr>
              <w:spacing w:after="0" w:line="294" w:lineRule="atLeast"/>
              <w:ind w:left="55"/>
              <w:jc w:val="center"/>
              <w:rPr>
                <w:rFonts w:ascii="Times New Roman" w:eastAsia="Times New Roman" w:hAnsi="Times New Roman" w:cs="Times New Roman"/>
                <w:color w:val="000000"/>
                <w:sz w:val="24"/>
                <w:szCs w:val="24"/>
                <w:lang w:eastAsia="ru-RU"/>
              </w:rPr>
            </w:pPr>
            <w:r w:rsidRPr="0086288E">
              <w:rPr>
                <w:rFonts w:ascii="Times New Roman" w:eastAsia="Times New Roman" w:hAnsi="Times New Roman" w:cs="Times New Roman"/>
                <w:color w:val="000000"/>
                <w:sz w:val="24"/>
                <w:szCs w:val="24"/>
                <w:lang w:eastAsia="ru-RU"/>
              </w:rPr>
              <w:t>директора по УВР</w:t>
            </w:r>
          </w:p>
        </w:tc>
      </w:tr>
    </w:tbl>
    <w:p w:rsidR="009B1A59" w:rsidRDefault="009B1A59">
      <w:bookmarkStart w:id="0" w:name="_GoBack"/>
      <w:bookmarkEnd w:id="0"/>
    </w:p>
    <w:sectPr w:rsidR="009B1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CC"/>
    <w:rsid w:val="0086288E"/>
    <w:rsid w:val="009B1A59"/>
    <w:rsid w:val="00B1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2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28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28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8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28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288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62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2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28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28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8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28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288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6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14951</Words>
  <Characters>85224</Characters>
  <Application>Microsoft Office Word</Application>
  <DocSecurity>0</DocSecurity>
  <Lines>710</Lines>
  <Paragraphs>199</Paragraphs>
  <ScaleCrop>false</ScaleCrop>
  <Company/>
  <LinksUpToDate>false</LinksUpToDate>
  <CharactersWithSpaces>99976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2021-04-23T03:37:00Z</dcterms:created>
  <dcterms:modified xsi:type="dcterms:W3CDTF">2021-04-23T03:40:00Z</dcterms:modified>
</cp:coreProperties>
</file>