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83" w:rsidRPr="00FF2E31" w:rsidRDefault="009337B7">
      <w:pPr>
        <w:tabs>
          <w:tab w:val="left" w:pos="6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F2E31">
        <w:rPr>
          <w:rFonts w:ascii="Times New Roman" w:eastAsia="Times New Roman" w:hAnsi="Times New Roman" w:cs="Times New Roman"/>
          <w:b/>
        </w:rPr>
        <w:t xml:space="preserve">Информация </w:t>
      </w:r>
    </w:p>
    <w:p w:rsidR="004F2F83" w:rsidRPr="00FF2E31" w:rsidRDefault="009337B7">
      <w:pPr>
        <w:tabs>
          <w:tab w:val="left" w:pos="6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F2E31">
        <w:rPr>
          <w:rFonts w:ascii="Times New Roman" w:eastAsia="Times New Roman" w:hAnsi="Times New Roman" w:cs="Times New Roman"/>
          <w:b/>
        </w:rPr>
        <w:t>о с</w:t>
      </w:r>
      <w:r w:rsidR="00745843" w:rsidRPr="00FF2E31">
        <w:rPr>
          <w:rFonts w:ascii="Times New Roman" w:eastAsia="Times New Roman" w:hAnsi="Times New Roman" w:cs="Times New Roman"/>
          <w:b/>
        </w:rPr>
        <w:t>оциально-экон</w:t>
      </w:r>
      <w:r w:rsidR="00CD7954">
        <w:rPr>
          <w:rFonts w:ascii="Times New Roman" w:eastAsia="Times New Roman" w:hAnsi="Times New Roman" w:cs="Times New Roman"/>
          <w:b/>
        </w:rPr>
        <w:t>омическом развитии</w:t>
      </w:r>
      <w:r w:rsidR="00534CF9" w:rsidRPr="00FF2E31">
        <w:rPr>
          <w:rFonts w:ascii="Times New Roman" w:eastAsia="Times New Roman" w:hAnsi="Times New Roman" w:cs="Times New Roman"/>
          <w:b/>
        </w:rPr>
        <w:t xml:space="preserve"> </w:t>
      </w:r>
      <w:r w:rsidR="00901C72">
        <w:rPr>
          <w:rFonts w:ascii="Times New Roman" w:eastAsia="Times New Roman" w:hAnsi="Times New Roman" w:cs="Times New Roman"/>
          <w:b/>
        </w:rPr>
        <w:t>Эрзинского</w:t>
      </w:r>
      <w:r w:rsidR="00745843" w:rsidRPr="00FF2E3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B7484" w:rsidRPr="00FF2E31">
        <w:rPr>
          <w:rFonts w:ascii="Times New Roman" w:eastAsia="Times New Roman" w:hAnsi="Times New Roman" w:cs="Times New Roman"/>
          <w:b/>
        </w:rPr>
        <w:t>кожууна</w:t>
      </w:r>
      <w:proofErr w:type="spellEnd"/>
      <w:r w:rsidR="00FF2E31" w:rsidRPr="00FF2E31">
        <w:rPr>
          <w:rFonts w:ascii="Times New Roman" w:eastAsia="Times New Roman" w:hAnsi="Times New Roman" w:cs="Times New Roman"/>
          <w:b/>
        </w:rPr>
        <w:t xml:space="preserve"> Республики Тыва</w:t>
      </w:r>
    </w:p>
    <w:p w:rsidR="004F2F83" w:rsidRPr="00FF2E31" w:rsidRDefault="009337B7">
      <w:pPr>
        <w:tabs>
          <w:tab w:val="left" w:pos="616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F2E31">
        <w:rPr>
          <w:rFonts w:ascii="Times New Roman" w:eastAsia="Times New Roman" w:hAnsi="Times New Roman" w:cs="Times New Roman"/>
        </w:rPr>
        <w:t xml:space="preserve">(по состоянию </w:t>
      </w:r>
      <w:r w:rsidRPr="00FF2E31">
        <w:rPr>
          <w:rFonts w:ascii="Times New Roman" w:eastAsia="Times New Roman" w:hAnsi="Times New Roman" w:cs="Times New Roman"/>
          <w:i/>
        </w:rPr>
        <w:t xml:space="preserve">на </w:t>
      </w:r>
      <w:r w:rsidR="005B0D9F">
        <w:rPr>
          <w:rFonts w:ascii="Times New Roman" w:eastAsia="Times New Roman" w:hAnsi="Times New Roman" w:cs="Times New Roman"/>
          <w:i/>
        </w:rPr>
        <w:t>20 октября</w:t>
      </w:r>
      <w:r w:rsidR="00A647D5">
        <w:rPr>
          <w:rFonts w:ascii="Times New Roman" w:eastAsia="Times New Roman" w:hAnsi="Times New Roman" w:cs="Times New Roman"/>
          <w:i/>
        </w:rPr>
        <w:t xml:space="preserve"> </w:t>
      </w:r>
      <w:r w:rsidR="0010300A" w:rsidRPr="00FF2E31">
        <w:rPr>
          <w:rFonts w:ascii="Times New Roman" w:eastAsia="Times New Roman" w:hAnsi="Times New Roman" w:cs="Times New Roman"/>
          <w:i/>
        </w:rPr>
        <w:t>2020</w:t>
      </w:r>
      <w:r w:rsidRPr="00FF2E31">
        <w:rPr>
          <w:rFonts w:ascii="Times New Roman" w:eastAsia="Times New Roman" w:hAnsi="Times New Roman" w:cs="Times New Roman"/>
          <w:i/>
        </w:rPr>
        <w:t xml:space="preserve"> г.</w:t>
      </w:r>
      <w:r w:rsidRPr="00FF2E31">
        <w:rPr>
          <w:rFonts w:ascii="Times New Roman" w:eastAsia="Times New Roman" w:hAnsi="Times New Roman" w:cs="Times New Roman"/>
        </w:rPr>
        <w:t>)</w:t>
      </w:r>
    </w:p>
    <w:p w:rsidR="004F2F83" w:rsidRPr="00FF2E31" w:rsidRDefault="007B3C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B3CCF">
        <w:rPr>
          <w:rFonts w:ascii="Times New Roman" w:eastAsia="Times New Roman" w:hAnsi="Times New Roman" w:cs="Times New Roman"/>
          <w:highlight w:val="yellow"/>
        </w:rPr>
        <w:t>Необходимо представить данные за 2017 год  и 9 мес. 2020 года в сравнении с АППГ 2019 года.</w:t>
      </w:r>
    </w:p>
    <w:tbl>
      <w:tblPr>
        <w:tblStyle w:val="aa"/>
        <w:tblW w:w="108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38"/>
        <w:gridCol w:w="850"/>
        <w:gridCol w:w="2693"/>
      </w:tblGrid>
      <w:tr w:rsidR="004F2F83" w:rsidRPr="00FF2E31" w:rsidTr="00AE57A4">
        <w:tc>
          <w:tcPr>
            <w:tcW w:w="8188" w:type="dxa"/>
            <w:gridSpan w:val="2"/>
            <w:shd w:val="clear" w:color="auto" w:fill="B7DDE8"/>
          </w:tcPr>
          <w:p w:rsidR="004F2F83" w:rsidRPr="00FF2E31" w:rsidRDefault="009337B7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E31">
              <w:rPr>
                <w:rFonts w:ascii="Times New Roman" w:eastAsia="Times New Roman" w:hAnsi="Times New Roman" w:cs="Times New Roman"/>
                <w:b/>
              </w:rPr>
              <w:t>S - Сильные стороны</w:t>
            </w:r>
          </w:p>
          <w:p w:rsidR="004F2F83" w:rsidRPr="00FF2E31" w:rsidRDefault="009337B7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E31">
              <w:rPr>
                <w:rFonts w:ascii="Times New Roman" w:eastAsia="Times New Roman" w:hAnsi="Times New Roman" w:cs="Times New Roman"/>
              </w:rPr>
              <w:t>(отличительные характеристики, лидирующие позиции, положительная динамика развития)</w:t>
            </w:r>
          </w:p>
        </w:tc>
        <w:tc>
          <w:tcPr>
            <w:tcW w:w="2693" w:type="dxa"/>
            <w:shd w:val="clear" w:color="auto" w:fill="B7DDE8"/>
          </w:tcPr>
          <w:p w:rsidR="004F2F83" w:rsidRPr="00FF2E31" w:rsidRDefault="009337B7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E31">
              <w:rPr>
                <w:rFonts w:ascii="Times New Roman" w:eastAsia="Times New Roman" w:hAnsi="Times New Roman" w:cs="Times New Roman"/>
                <w:b/>
              </w:rPr>
              <w:t>W - Слабые стороны</w:t>
            </w:r>
          </w:p>
          <w:p w:rsidR="004F2F83" w:rsidRPr="00FF2E31" w:rsidRDefault="009337B7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</w:rPr>
            </w:pPr>
            <w:r w:rsidRPr="00FF2E31">
              <w:rPr>
                <w:rFonts w:ascii="Times New Roman" w:eastAsia="Times New Roman" w:hAnsi="Times New Roman" w:cs="Times New Roman"/>
              </w:rPr>
              <w:t>(проблемы, отрицательная динамика)</w:t>
            </w:r>
          </w:p>
        </w:tc>
      </w:tr>
      <w:tr w:rsidR="007B3CCF" w:rsidRPr="00FF2E31" w:rsidTr="00AE57A4">
        <w:tc>
          <w:tcPr>
            <w:tcW w:w="8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FE" w:rsidRDefault="007B3CCF" w:rsidP="0084130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Общее образование (кол-во школ, садиков, кадры (статистика), качество образования, результаты ГИА (ЕГЭ, ОГЭ), результаты трудоустройства, рейтинг среди МО по указанным позициям) </w:t>
            </w:r>
          </w:p>
          <w:p w:rsidR="00841301" w:rsidRDefault="00A233FE" w:rsidP="0084130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="00642986" w:rsidRPr="00642986">
              <w:rPr>
                <w:rFonts w:ascii="Times New Roman" w:hAnsi="Times New Roman" w:cs="Times New Roman"/>
                <w:sz w:val="20"/>
                <w:szCs w:val="28"/>
              </w:rPr>
              <w:t xml:space="preserve">Система образования Эрзинского </w:t>
            </w:r>
            <w:proofErr w:type="spellStart"/>
            <w:r w:rsidR="00642986" w:rsidRPr="00642986">
              <w:rPr>
                <w:rFonts w:ascii="Times New Roman" w:hAnsi="Times New Roman" w:cs="Times New Roman"/>
                <w:sz w:val="20"/>
                <w:szCs w:val="28"/>
              </w:rPr>
              <w:t>кожууна</w:t>
            </w:r>
            <w:proofErr w:type="spellEnd"/>
            <w:r w:rsidR="00642986" w:rsidRPr="00642986">
              <w:rPr>
                <w:rFonts w:ascii="Times New Roman" w:hAnsi="Times New Roman" w:cs="Times New Roman"/>
                <w:sz w:val="20"/>
                <w:szCs w:val="28"/>
              </w:rPr>
              <w:t xml:space="preserve">  включает в себя  17 образовательных организаций. </w:t>
            </w:r>
            <w:r w:rsidR="00642986">
              <w:rPr>
                <w:sz w:val="20"/>
                <w:szCs w:val="28"/>
              </w:rPr>
              <w:t xml:space="preserve"> Из них </w:t>
            </w:r>
            <w:r w:rsidR="00642986" w:rsidRPr="00642986">
              <w:rPr>
                <w:rFonts w:ascii="Times New Roman" w:hAnsi="Times New Roman" w:cs="Times New Roman"/>
                <w:sz w:val="20"/>
                <w:szCs w:val="28"/>
              </w:rPr>
              <w:t>9 дошколь</w:t>
            </w:r>
            <w:r w:rsidR="00642986">
              <w:rPr>
                <w:sz w:val="20"/>
                <w:szCs w:val="28"/>
              </w:rPr>
              <w:t xml:space="preserve">ных образовательных организаций, </w:t>
            </w:r>
            <w:r w:rsidR="00642986" w:rsidRPr="00642986">
              <w:rPr>
                <w:rFonts w:ascii="Times New Roman" w:hAnsi="Times New Roman" w:cs="Times New Roman"/>
                <w:sz w:val="20"/>
                <w:szCs w:val="28"/>
              </w:rPr>
              <w:t xml:space="preserve">6 общеобразовательных организаций (1 </w:t>
            </w:r>
            <w:proofErr w:type="gramStart"/>
            <w:r w:rsidR="00642986" w:rsidRPr="00642986">
              <w:rPr>
                <w:rFonts w:ascii="Times New Roman" w:hAnsi="Times New Roman" w:cs="Times New Roman"/>
                <w:sz w:val="20"/>
                <w:szCs w:val="28"/>
              </w:rPr>
              <w:t>основная</w:t>
            </w:r>
            <w:proofErr w:type="gramEnd"/>
            <w:r w:rsidR="00642986" w:rsidRPr="00642986">
              <w:rPr>
                <w:rFonts w:ascii="Times New Roman" w:hAnsi="Times New Roman" w:cs="Times New Roman"/>
                <w:sz w:val="20"/>
                <w:szCs w:val="28"/>
              </w:rPr>
              <w:t xml:space="preserve"> и 5</w:t>
            </w:r>
            <w:r w:rsidR="00642986">
              <w:rPr>
                <w:sz w:val="20"/>
                <w:szCs w:val="28"/>
              </w:rPr>
              <w:t xml:space="preserve"> средних школ), </w:t>
            </w:r>
            <w:r w:rsidR="00642986" w:rsidRPr="00642986">
              <w:rPr>
                <w:rFonts w:ascii="Times New Roman" w:hAnsi="Times New Roman" w:cs="Times New Roman"/>
                <w:sz w:val="20"/>
                <w:szCs w:val="28"/>
              </w:rPr>
              <w:t>2 организации  дополнительного образ</w:t>
            </w:r>
            <w:r w:rsidR="00642986">
              <w:rPr>
                <w:sz w:val="20"/>
                <w:szCs w:val="28"/>
              </w:rPr>
              <w:t xml:space="preserve">ования (ДЮСШ, подростковый клуб </w:t>
            </w:r>
            <w:r w:rsidR="00642986" w:rsidRPr="00642986">
              <w:rPr>
                <w:rFonts w:ascii="Times New Roman" w:hAnsi="Times New Roman" w:cs="Times New Roman"/>
                <w:sz w:val="20"/>
                <w:szCs w:val="28"/>
              </w:rPr>
              <w:t>«</w:t>
            </w:r>
            <w:proofErr w:type="spellStart"/>
            <w:r w:rsidR="00642986" w:rsidRPr="00642986">
              <w:rPr>
                <w:rFonts w:ascii="Times New Roman" w:hAnsi="Times New Roman" w:cs="Times New Roman"/>
                <w:sz w:val="20"/>
                <w:szCs w:val="28"/>
              </w:rPr>
              <w:t>Ужук</w:t>
            </w:r>
            <w:proofErr w:type="spellEnd"/>
            <w:r w:rsidR="00642986" w:rsidRPr="00642986">
              <w:rPr>
                <w:rFonts w:ascii="Times New Roman" w:hAnsi="Times New Roman" w:cs="Times New Roman"/>
                <w:sz w:val="20"/>
                <w:szCs w:val="28"/>
              </w:rPr>
              <w:t xml:space="preserve">»). </w:t>
            </w:r>
          </w:p>
          <w:p w:rsidR="00006670" w:rsidRDefault="00A233FE" w:rsidP="0000667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</w:t>
            </w:r>
            <w:r w:rsidR="00841301" w:rsidRPr="00841301">
              <w:rPr>
                <w:rFonts w:ascii="Times New Roman" w:hAnsi="Times New Roman" w:cs="Times New Roman"/>
                <w:sz w:val="20"/>
                <w:szCs w:val="28"/>
              </w:rPr>
              <w:t xml:space="preserve">В </w:t>
            </w:r>
            <w:r w:rsidR="00841301">
              <w:rPr>
                <w:rFonts w:ascii="Times New Roman" w:hAnsi="Times New Roman" w:cs="Times New Roman"/>
                <w:sz w:val="20"/>
                <w:szCs w:val="28"/>
              </w:rPr>
              <w:t xml:space="preserve">2020-2021 учебном году в образовательной системе работают 209 педагогических работников в ОУ, </w:t>
            </w:r>
            <w:r w:rsidR="00841301" w:rsidRPr="00841301">
              <w:rPr>
                <w:rFonts w:ascii="Times New Roman" w:hAnsi="Times New Roman" w:cs="Times New Roman"/>
                <w:sz w:val="20"/>
                <w:szCs w:val="28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чел.</w:t>
            </w:r>
            <w:r w:rsidR="00841301" w:rsidRPr="00841301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891D4F">
              <w:rPr>
                <w:rFonts w:ascii="Times New Roman" w:hAnsi="Times New Roman" w:cs="Times New Roman"/>
                <w:sz w:val="20"/>
                <w:szCs w:val="28"/>
              </w:rPr>
              <w:t>в ДОУ</w:t>
            </w:r>
            <w:r w:rsidR="00475344">
              <w:rPr>
                <w:rFonts w:ascii="Times New Roman" w:hAnsi="Times New Roman" w:cs="Times New Roman"/>
                <w:sz w:val="20"/>
                <w:szCs w:val="28"/>
              </w:rPr>
              <w:t xml:space="preserve">, 22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чел.</w:t>
            </w:r>
            <w:r w:rsidR="00475344">
              <w:rPr>
                <w:rFonts w:ascii="Times New Roman" w:hAnsi="Times New Roman" w:cs="Times New Roman"/>
                <w:sz w:val="20"/>
                <w:szCs w:val="28"/>
              </w:rPr>
              <w:t xml:space="preserve"> в УДО</w:t>
            </w:r>
            <w:r w:rsidR="00841301" w:rsidRPr="00841301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  <w:p w:rsidR="00006670" w:rsidRPr="00006670" w:rsidRDefault="00006670" w:rsidP="0000667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eastAsia="en-US"/>
              </w:rPr>
            </w:pPr>
            <w:r w:rsidRPr="000066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Доступность дошкольного образования для детей</w:t>
            </w:r>
            <w:proofErr w:type="gramStart"/>
            <w:r w:rsidRPr="000066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Pr="00006670"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eastAsia="en-US"/>
              </w:rPr>
              <w:t>.</w:t>
            </w:r>
            <w:proofErr w:type="gramEnd"/>
          </w:p>
          <w:p w:rsidR="00006670" w:rsidRDefault="00006670" w:rsidP="0000667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Всего число детей дошкольного возраста (с 0-7 лет)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кожууне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состоянию на </w:t>
            </w:r>
            <w:r w:rsidR="00FD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FD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10.2020г 1119 детей (в 2019г.-1116, 2018-1121, 2017-1206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).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 них охвач</w:t>
            </w:r>
            <w:r w:rsidR="00FD38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ены дошкольным образованием в 8 детских садах на 20 октября 2020г.-533(47,6%),2019г-536(48%),2018-527(47%), 2017г-724(60%)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воспитанников </w:t>
            </w:r>
            <w:proofErr w:type="gramEnd"/>
          </w:p>
          <w:p w:rsidR="00841301" w:rsidRDefault="00841301" w:rsidP="0084130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41301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:rsidR="00AE57A4" w:rsidRPr="00A84236" w:rsidRDefault="00AE57A4" w:rsidP="00AE57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ОГЭ в 2017 году:      </w:t>
            </w:r>
          </w:p>
          <w:p w:rsidR="00AE57A4" w:rsidRPr="00AE57A4" w:rsidRDefault="00AE57A4" w:rsidP="00AE57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423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Из 116 выпускников 9 классов общеобразовательных организаций  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кожууна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прошли государственную  итоговую аттестацию в форме ОГЭ  83 человек, что составляет 76,1%, в форме ГВЭ -7 человек ( МБОО СОШ с</w:t>
            </w:r>
            <w:proofErr w:type="gram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.Э</w:t>
            </w:r>
            <w:proofErr w:type="gram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рзин-4, МБОУ СОШ 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с.Нарын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-1, МБОУ СОШ 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с.Морен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-1,МБОУ СОШ 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с.Бай-Даг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-1) . Кроме обязательных  предметов  по русскому языку и математике выпускниками 9 классов  сданы предметы по выбору: физика- </w:t>
            </w:r>
            <w:proofErr w:type="gram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14 человек, химия -20 чел, информатика и ИКТ -4, биология -48, история -40, география -2, , обществознание -80, литература -2, родной язык -8.</w:t>
            </w:r>
            <w:proofErr w:type="gramEnd"/>
          </w:p>
          <w:p w:rsidR="00AE57A4" w:rsidRPr="00AE57A4" w:rsidRDefault="00AE57A4" w:rsidP="00AE57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       Из 116 участников ОГЭ и ГВЭ 26  выпускники </w:t>
            </w:r>
            <w:proofErr w:type="gram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( </w:t>
            </w:r>
            <w:proofErr w:type="gram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Эрзин – 9, Нарын -13, Морен -4)  не получили аттестаты об окончании основного общего образования, из них 8 человек  не преодолели минимальный порог по трем (Эрзин -3, Нарын  -5), 2 учащихся - по двум,  (Эрзин- 1, Морен -1) 16  по 1 предметам. Предмет русский язык будут сдавать 9, математику -6, биологию -10, историю – 15,обществознанию -2, химию и физику  по 1 учащихся. Предмет русский язык будут сдавать 9, математику -6, биологию -10, историю – 15,обществознанию -2, химию и физику  по 1 учащихся.  </w:t>
            </w:r>
          </w:p>
          <w:p w:rsidR="00AE57A4" w:rsidRPr="00AE57A4" w:rsidRDefault="00AE57A4" w:rsidP="00AE57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tbl>
            <w:tblPr>
              <w:tblStyle w:val="a4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1542"/>
              <w:gridCol w:w="992"/>
              <w:gridCol w:w="709"/>
              <w:gridCol w:w="709"/>
              <w:gridCol w:w="708"/>
              <w:gridCol w:w="709"/>
              <w:gridCol w:w="709"/>
              <w:gridCol w:w="567"/>
              <w:gridCol w:w="567"/>
            </w:tblGrid>
            <w:tr w:rsidR="00AE57A4" w:rsidRPr="00AE57A4" w:rsidTr="00AE57A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№</w:t>
                  </w:r>
                </w:p>
              </w:tc>
              <w:tc>
                <w:tcPr>
                  <w:tcW w:w="154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Предмет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Количество участников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«5»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«4»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«3»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«2»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КО</w:t>
                  </w:r>
                </w:p>
              </w:tc>
              <w:tc>
                <w:tcPr>
                  <w:tcW w:w="567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УО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proofErr w:type="gramStart"/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СБ</w:t>
                  </w:r>
                  <w:proofErr w:type="gramEnd"/>
                </w:p>
              </w:tc>
            </w:tr>
            <w:tr w:rsidR="00AE57A4" w:rsidRPr="00AE57A4" w:rsidTr="00AE57A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1</w:t>
                  </w:r>
                </w:p>
              </w:tc>
              <w:tc>
                <w:tcPr>
                  <w:tcW w:w="154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Русский язык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109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20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76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22</w:t>
                  </w:r>
                </w:p>
              </w:tc>
              <w:tc>
                <w:tcPr>
                  <w:tcW w:w="567" w:type="dxa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94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2,9</w:t>
                  </w:r>
                </w:p>
              </w:tc>
            </w:tr>
            <w:tr w:rsidR="00AE57A4" w:rsidRPr="00AE57A4" w:rsidTr="00AE57A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2</w:t>
                  </w:r>
                </w:p>
              </w:tc>
              <w:tc>
                <w:tcPr>
                  <w:tcW w:w="154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Математика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109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85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86,2</w:t>
                  </w:r>
                </w:p>
              </w:tc>
              <w:tc>
                <w:tcPr>
                  <w:tcW w:w="567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96,4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3,8</w:t>
                  </w:r>
                </w:p>
              </w:tc>
            </w:tr>
            <w:tr w:rsidR="00AE57A4" w:rsidRPr="00AE57A4" w:rsidTr="00AE57A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3</w:t>
                  </w:r>
                </w:p>
              </w:tc>
              <w:tc>
                <w:tcPr>
                  <w:tcW w:w="154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Информатика и ИКТ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25</w:t>
                  </w:r>
                </w:p>
              </w:tc>
              <w:tc>
                <w:tcPr>
                  <w:tcW w:w="567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3,15</w:t>
                  </w:r>
                </w:p>
              </w:tc>
            </w:tr>
            <w:tr w:rsidR="00AE57A4" w:rsidRPr="00AE57A4" w:rsidTr="00AE57A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4</w:t>
                  </w:r>
                </w:p>
              </w:tc>
              <w:tc>
                <w:tcPr>
                  <w:tcW w:w="154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Физика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7,14</w:t>
                  </w:r>
                </w:p>
              </w:tc>
              <w:tc>
                <w:tcPr>
                  <w:tcW w:w="567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93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3</w:t>
                  </w:r>
                </w:p>
              </w:tc>
            </w:tr>
            <w:tr w:rsidR="00AE57A4" w:rsidRPr="00AE57A4" w:rsidTr="00AE57A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5</w:t>
                  </w:r>
                </w:p>
              </w:tc>
              <w:tc>
                <w:tcPr>
                  <w:tcW w:w="154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Обществознание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80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25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52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32,5</w:t>
                  </w:r>
                </w:p>
              </w:tc>
              <w:tc>
                <w:tcPr>
                  <w:tcW w:w="567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97,5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3,2</w:t>
                  </w:r>
                </w:p>
              </w:tc>
            </w:tr>
            <w:tr w:rsidR="00AE57A4" w:rsidRPr="00AE57A4" w:rsidTr="00AE57A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6</w:t>
                  </w:r>
                </w:p>
              </w:tc>
              <w:tc>
                <w:tcPr>
                  <w:tcW w:w="154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История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40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21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63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2,6</w:t>
                  </w:r>
                </w:p>
              </w:tc>
            </w:tr>
            <w:tr w:rsidR="00AE57A4" w:rsidRPr="00AE57A4" w:rsidTr="00AE57A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7</w:t>
                  </w:r>
                </w:p>
              </w:tc>
              <w:tc>
                <w:tcPr>
                  <w:tcW w:w="154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Химия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20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13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75</w:t>
                  </w:r>
                </w:p>
              </w:tc>
              <w:tc>
                <w:tcPr>
                  <w:tcW w:w="567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95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4,2</w:t>
                  </w:r>
                </w:p>
              </w:tc>
            </w:tr>
            <w:tr w:rsidR="00AE57A4" w:rsidRPr="00AE57A4" w:rsidTr="00AE57A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8</w:t>
                  </w:r>
                </w:p>
              </w:tc>
              <w:tc>
                <w:tcPr>
                  <w:tcW w:w="154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Биология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48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7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31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14,5</w:t>
                  </w:r>
                </w:p>
              </w:tc>
              <w:tc>
                <w:tcPr>
                  <w:tcW w:w="567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79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3</w:t>
                  </w:r>
                </w:p>
              </w:tc>
            </w:tr>
            <w:tr w:rsidR="00AE57A4" w:rsidRPr="00AE57A4" w:rsidTr="00AE57A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9</w:t>
                  </w:r>
                </w:p>
              </w:tc>
              <w:tc>
                <w:tcPr>
                  <w:tcW w:w="154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География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3</w:t>
                  </w:r>
                </w:p>
              </w:tc>
            </w:tr>
            <w:tr w:rsidR="00AE57A4" w:rsidRPr="00AE57A4" w:rsidTr="00AE57A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10</w:t>
                  </w:r>
                </w:p>
              </w:tc>
              <w:tc>
                <w:tcPr>
                  <w:tcW w:w="154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Литература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50</w:t>
                  </w:r>
                </w:p>
              </w:tc>
              <w:tc>
                <w:tcPr>
                  <w:tcW w:w="567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4</w:t>
                  </w:r>
                </w:p>
              </w:tc>
            </w:tr>
            <w:tr w:rsidR="00AE57A4" w:rsidRPr="00AE57A4" w:rsidTr="00AE57A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11</w:t>
                  </w:r>
                </w:p>
              </w:tc>
              <w:tc>
                <w:tcPr>
                  <w:tcW w:w="154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Родной язык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8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75</w:t>
                  </w:r>
                </w:p>
              </w:tc>
              <w:tc>
                <w:tcPr>
                  <w:tcW w:w="567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sz w:val="14"/>
                    </w:rPr>
                    <w:t>3,6</w:t>
                  </w:r>
                </w:p>
              </w:tc>
            </w:tr>
            <w:tr w:rsidR="00AE57A4" w:rsidRPr="00AE57A4" w:rsidTr="00AE57A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</w:p>
              </w:tc>
              <w:tc>
                <w:tcPr>
                  <w:tcW w:w="154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ИТОГО: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436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17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162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213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44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36</w:t>
                  </w:r>
                </w:p>
              </w:tc>
              <w:tc>
                <w:tcPr>
                  <w:tcW w:w="567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92,5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4"/>
                    </w:rPr>
                    <w:t>3,3</w:t>
                  </w:r>
                </w:p>
              </w:tc>
            </w:tr>
          </w:tbl>
          <w:p w:rsidR="00AE57A4" w:rsidRPr="00AE57A4" w:rsidRDefault="00AE57A4" w:rsidP="00AE57A4">
            <w:pPr>
              <w:pStyle w:val="12"/>
              <w:shd w:val="clear" w:color="auto" w:fill="auto"/>
              <w:spacing w:after="0" w:line="240" w:lineRule="auto"/>
              <w:ind w:firstLine="708"/>
              <w:jc w:val="both"/>
              <w:rPr>
                <w:sz w:val="20"/>
                <w:szCs w:val="24"/>
              </w:rPr>
            </w:pPr>
            <w:r w:rsidRPr="00AE57A4">
              <w:rPr>
                <w:sz w:val="18"/>
                <w:szCs w:val="22"/>
              </w:rPr>
              <w:t xml:space="preserve">Приведенные данные показывают результаты </w:t>
            </w:r>
            <w:proofErr w:type="spellStart"/>
            <w:r w:rsidRPr="00AE57A4">
              <w:rPr>
                <w:sz w:val="18"/>
                <w:szCs w:val="22"/>
              </w:rPr>
              <w:t>обученности</w:t>
            </w:r>
            <w:proofErr w:type="spellEnd"/>
            <w:r w:rsidRPr="00AE57A4">
              <w:rPr>
                <w:sz w:val="18"/>
                <w:szCs w:val="22"/>
              </w:rPr>
              <w:t xml:space="preserve">  по всем предметам ОО</w:t>
            </w:r>
            <w:r w:rsidRPr="00AE57A4">
              <w:rPr>
                <w:sz w:val="20"/>
                <w:szCs w:val="24"/>
              </w:rPr>
              <w:t xml:space="preserve"> </w:t>
            </w:r>
            <w:proofErr w:type="spellStart"/>
            <w:r w:rsidRPr="00AE57A4">
              <w:rPr>
                <w:sz w:val="20"/>
                <w:szCs w:val="24"/>
              </w:rPr>
              <w:t>кожууна</w:t>
            </w:r>
            <w:proofErr w:type="spellEnd"/>
            <w:r w:rsidRPr="00AE57A4">
              <w:rPr>
                <w:sz w:val="20"/>
                <w:szCs w:val="24"/>
              </w:rPr>
              <w:t>:</w:t>
            </w:r>
          </w:p>
          <w:p w:rsidR="00AE57A4" w:rsidRPr="00AE57A4" w:rsidRDefault="00AE57A4" w:rsidP="00AE57A4">
            <w:pPr>
              <w:pStyle w:val="12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0" w:firstLine="709"/>
              <w:jc w:val="both"/>
              <w:rPr>
                <w:sz w:val="20"/>
                <w:szCs w:val="24"/>
              </w:rPr>
            </w:pPr>
            <w:r w:rsidRPr="00AE57A4">
              <w:rPr>
                <w:sz w:val="20"/>
                <w:szCs w:val="24"/>
              </w:rPr>
              <w:t xml:space="preserve">качество </w:t>
            </w:r>
            <w:proofErr w:type="spellStart"/>
            <w:r w:rsidRPr="00AE57A4">
              <w:rPr>
                <w:sz w:val="20"/>
                <w:szCs w:val="24"/>
              </w:rPr>
              <w:t>обученности</w:t>
            </w:r>
            <w:proofErr w:type="spellEnd"/>
            <w:r w:rsidRPr="00AE57A4">
              <w:rPr>
                <w:sz w:val="20"/>
                <w:szCs w:val="24"/>
              </w:rPr>
              <w:t xml:space="preserve"> ОО </w:t>
            </w:r>
            <w:proofErr w:type="spellStart"/>
            <w:r w:rsidRPr="00AE57A4">
              <w:rPr>
                <w:sz w:val="20"/>
                <w:szCs w:val="24"/>
              </w:rPr>
              <w:t>кожууна</w:t>
            </w:r>
            <w:proofErr w:type="spellEnd"/>
            <w:r w:rsidRPr="00AE57A4">
              <w:rPr>
                <w:sz w:val="20"/>
                <w:szCs w:val="24"/>
              </w:rPr>
              <w:t xml:space="preserve"> – 36 %; </w:t>
            </w:r>
          </w:p>
          <w:p w:rsidR="00AE57A4" w:rsidRPr="00AE57A4" w:rsidRDefault="00AE57A4" w:rsidP="00AE57A4">
            <w:pPr>
              <w:pStyle w:val="12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0" w:firstLine="709"/>
              <w:jc w:val="both"/>
              <w:rPr>
                <w:sz w:val="20"/>
                <w:szCs w:val="24"/>
              </w:rPr>
            </w:pPr>
            <w:r w:rsidRPr="00AE57A4">
              <w:rPr>
                <w:sz w:val="20"/>
                <w:szCs w:val="24"/>
              </w:rPr>
              <w:t xml:space="preserve">уровень </w:t>
            </w:r>
            <w:proofErr w:type="spellStart"/>
            <w:r w:rsidRPr="00AE57A4">
              <w:rPr>
                <w:sz w:val="20"/>
                <w:szCs w:val="24"/>
              </w:rPr>
              <w:t>обученности</w:t>
            </w:r>
            <w:proofErr w:type="spellEnd"/>
            <w:r w:rsidRPr="00AE57A4">
              <w:rPr>
                <w:sz w:val="20"/>
                <w:szCs w:val="24"/>
              </w:rPr>
              <w:t xml:space="preserve"> ОО </w:t>
            </w:r>
            <w:proofErr w:type="spellStart"/>
            <w:r w:rsidRPr="00AE57A4">
              <w:rPr>
                <w:sz w:val="20"/>
                <w:szCs w:val="24"/>
              </w:rPr>
              <w:t>кожууна</w:t>
            </w:r>
            <w:proofErr w:type="spellEnd"/>
            <w:r w:rsidRPr="00AE57A4">
              <w:rPr>
                <w:sz w:val="20"/>
                <w:szCs w:val="24"/>
              </w:rPr>
              <w:t xml:space="preserve"> – 92,5%;</w:t>
            </w:r>
          </w:p>
          <w:p w:rsidR="00AE57A4" w:rsidRPr="00AE57A4" w:rsidRDefault="00AE57A4" w:rsidP="00AE57A4">
            <w:pPr>
              <w:pStyle w:val="12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0" w:firstLine="709"/>
              <w:jc w:val="both"/>
              <w:rPr>
                <w:sz w:val="20"/>
                <w:szCs w:val="24"/>
              </w:rPr>
            </w:pPr>
            <w:r w:rsidRPr="00AE57A4">
              <w:rPr>
                <w:sz w:val="20"/>
                <w:szCs w:val="24"/>
              </w:rPr>
              <w:t xml:space="preserve">средний балл ОО </w:t>
            </w:r>
            <w:proofErr w:type="spellStart"/>
            <w:r w:rsidRPr="00AE57A4">
              <w:rPr>
                <w:sz w:val="20"/>
                <w:szCs w:val="24"/>
              </w:rPr>
              <w:t>кожууна</w:t>
            </w:r>
            <w:proofErr w:type="spellEnd"/>
            <w:r w:rsidRPr="00AE57A4">
              <w:rPr>
                <w:sz w:val="20"/>
                <w:szCs w:val="24"/>
              </w:rPr>
              <w:t xml:space="preserve"> – 3,3.</w:t>
            </w:r>
          </w:p>
          <w:p w:rsidR="00AE57A4" w:rsidRPr="00AE57A4" w:rsidRDefault="00AE57A4" w:rsidP="00AE57A4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57A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Результаты ОГЭ в 2018 году:      </w:t>
            </w:r>
          </w:p>
          <w:p w:rsidR="00AE57A4" w:rsidRPr="00AE57A4" w:rsidRDefault="00AE57A4" w:rsidP="00AE57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     Из 139 выпускников 9 классов общеобразовательных организаций  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кожууна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прошли государственную  итоговую аттестацию в форме ОГЭ  131 человек, что составляет 94%, в форме ГВЭ -3 человек (МБОУ Кызыл-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Сылдысской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СОШ-1, МБОУ ОМОШ 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proofErr w:type="gram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ачык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-2) . Кроме обязательных  предметов  по русскому языку и математике выпускниками 9 классов  </w:t>
            </w:r>
            <w:r w:rsidRPr="00AE57A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сданы предметы по выбору: физика- 11 человек, химия -15 чел, информатика и ИКТ -15, биология -47, история -18, география -10, , обществознание -73, литература -2, родной язык -66.</w:t>
            </w:r>
          </w:p>
          <w:p w:rsidR="00AE57A4" w:rsidRPr="00AE57A4" w:rsidRDefault="00AE57A4" w:rsidP="00AE57A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E57A4">
              <w:rPr>
                <w:rFonts w:ascii="Times New Roman" w:hAnsi="Times New Roman" w:cs="Times New Roman"/>
                <w:sz w:val="18"/>
              </w:rPr>
              <w:t xml:space="preserve">                                        </w:t>
            </w:r>
            <w:r w:rsidRPr="00AE57A4">
              <w:rPr>
                <w:rFonts w:ascii="Times New Roman" w:hAnsi="Times New Roman" w:cs="Times New Roman"/>
                <w:b/>
                <w:sz w:val="18"/>
              </w:rPr>
              <w:t>Общие результаты ОГЭ:</w:t>
            </w:r>
          </w:p>
          <w:tbl>
            <w:tblPr>
              <w:tblStyle w:val="a4"/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1542"/>
              <w:gridCol w:w="1276"/>
              <w:gridCol w:w="708"/>
              <w:gridCol w:w="567"/>
              <w:gridCol w:w="709"/>
              <w:gridCol w:w="709"/>
              <w:gridCol w:w="709"/>
              <w:gridCol w:w="708"/>
              <w:gridCol w:w="567"/>
            </w:tblGrid>
            <w:tr w:rsidR="00AE57A4" w:rsidRPr="00CE044F" w:rsidTr="00CE044F">
              <w:tc>
                <w:tcPr>
                  <w:tcW w:w="43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№</w:t>
                  </w:r>
                </w:p>
              </w:tc>
              <w:tc>
                <w:tcPr>
                  <w:tcW w:w="1542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Предмет</w:t>
                  </w:r>
                </w:p>
              </w:tc>
              <w:tc>
                <w:tcPr>
                  <w:tcW w:w="1276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Количество участников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«5»</w:t>
                  </w:r>
                </w:p>
              </w:tc>
              <w:tc>
                <w:tcPr>
                  <w:tcW w:w="567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«4»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«3»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«2»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КО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УО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CE044F" w:rsidRDefault="00AE57A4" w:rsidP="00AE57A4">
                  <w:pPr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proofErr w:type="gramStart"/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СБ</w:t>
                  </w:r>
                  <w:proofErr w:type="gramEnd"/>
                </w:p>
              </w:tc>
            </w:tr>
            <w:tr w:rsidR="00AE57A4" w:rsidRPr="00CE044F" w:rsidTr="00CE044F">
              <w:tc>
                <w:tcPr>
                  <w:tcW w:w="43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1542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Русский язык</w:t>
                  </w:r>
                </w:p>
              </w:tc>
              <w:tc>
                <w:tcPr>
                  <w:tcW w:w="1276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130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21</w:t>
                  </w:r>
                </w:p>
              </w:tc>
              <w:tc>
                <w:tcPr>
                  <w:tcW w:w="567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50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58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65</w:t>
                  </w:r>
                </w:p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98,3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CE044F" w:rsidRDefault="00AE57A4" w:rsidP="00AE57A4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3,7</w:t>
                  </w:r>
                </w:p>
              </w:tc>
            </w:tr>
            <w:tr w:rsidR="00AE57A4" w:rsidRPr="00CE044F" w:rsidTr="00CE044F">
              <w:tc>
                <w:tcPr>
                  <w:tcW w:w="43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1542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Математика</w:t>
                  </w:r>
                </w:p>
              </w:tc>
              <w:tc>
                <w:tcPr>
                  <w:tcW w:w="1276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124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93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26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65,2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96,5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CE044F" w:rsidRDefault="00AE57A4" w:rsidP="00AE57A4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3,7</w:t>
                  </w:r>
                </w:p>
              </w:tc>
            </w:tr>
            <w:tr w:rsidR="00AE57A4" w:rsidRPr="00CE044F" w:rsidTr="00CE044F">
              <w:tc>
                <w:tcPr>
                  <w:tcW w:w="43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1542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Информатика и ИКТ</w:t>
                  </w:r>
                </w:p>
              </w:tc>
              <w:tc>
                <w:tcPr>
                  <w:tcW w:w="1276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15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27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CE044F" w:rsidRDefault="00AE57A4" w:rsidP="00AE57A4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3,3</w:t>
                  </w:r>
                </w:p>
              </w:tc>
            </w:tr>
            <w:tr w:rsidR="00AE57A4" w:rsidRPr="00CE044F" w:rsidTr="00CE044F">
              <w:tc>
                <w:tcPr>
                  <w:tcW w:w="43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1542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Физика</w:t>
                  </w:r>
                </w:p>
              </w:tc>
              <w:tc>
                <w:tcPr>
                  <w:tcW w:w="1276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11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65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95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CE044F" w:rsidRDefault="00AE57A4" w:rsidP="00AE57A4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3,5</w:t>
                  </w:r>
                </w:p>
              </w:tc>
            </w:tr>
            <w:tr w:rsidR="00AE57A4" w:rsidRPr="00CE044F" w:rsidTr="00CE044F">
              <w:tc>
                <w:tcPr>
                  <w:tcW w:w="43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1542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Обществознание</w:t>
                  </w:r>
                </w:p>
              </w:tc>
              <w:tc>
                <w:tcPr>
                  <w:tcW w:w="1276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73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46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26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35,5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CE044F" w:rsidRDefault="00AE57A4" w:rsidP="00AE57A4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3,2</w:t>
                  </w:r>
                </w:p>
              </w:tc>
            </w:tr>
            <w:tr w:rsidR="00AE57A4" w:rsidRPr="00CE044F" w:rsidTr="00CE044F">
              <w:tc>
                <w:tcPr>
                  <w:tcW w:w="43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1542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История</w:t>
                  </w:r>
                </w:p>
              </w:tc>
              <w:tc>
                <w:tcPr>
                  <w:tcW w:w="1276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18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46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CE044F" w:rsidRDefault="00AE57A4" w:rsidP="00AE57A4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3,4</w:t>
                  </w:r>
                </w:p>
              </w:tc>
            </w:tr>
            <w:tr w:rsidR="00AE57A4" w:rsidRPr="00CE044F" w:rsidTr="00CE044F">
              <w:tc>
                <w:tcPr>
                  <w:tcW w:w="43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7</w:t>
                  </w:r>
                </w:p>
              </w:tc>
              <w:tc>
                <w:tcPr>
                  <w:tcW w:w="1542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Химия</w:t>
                  </w:r>
                </w:p>
              </w:tc>
              <w:tc>
                <w:tcPr>
                  <w:tcW w:w="1276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15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36,3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CE044F" w:rsidRDefault="00AE57A4" w:rsidP="00AE57A4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3,7</w:t>
                  </w:r>
                </w:p>
              </w:tc>
            </w:tr>
            <w:tr w:rsidR="00AE57A4" w:rsidRPr="00CE044F" w:rsidTr="00CE044F">
              <w:tc>
                <w:tcPr>
                  <w:tcW w:w="43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8</w:t>
                  </w:r>
                </w:p>
              </w:tc>
              <w:tc>
                <w:tcPr>
                  <w:tcW w:w="1542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Биология</w:t>
                  </w:r>
                </w:p>
              </w:tc>
              <w:tc>
                <w:tcPr>
                  <w:tcW w:w="1276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47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39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14,5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CE044F" w:rsidRDefault="00AE57A4" w:rsidP="00AE57A4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3,1</w:t>
                  </w:r>
                </w:p>
              </w:tc>
            </w:tr>
            <w:tr w:rsidR="00AE57A4" w:rsidRPr="00CE044F" w:rsidTr="00CE044F">
              <w:tc>
                <w:tcPr>
                  <w:tcW w:w="43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9</w:t>
                  </w:r>
                </w:p>
              </w:tc>
              <w:tc>
                <w:tcPr>
                  <w:tcW w:w="1542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География</w:t>
                  </w:r>
                </w:p>
              </w:tc>
              <w:tc>
                <w:tcPr>
                  <w:tcW w:w="1276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24,5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93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CE044F" w:rsidRDefault="00AE57A4" w:rsidP="00AE57A4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3,1</w:t>
                  </w:r>
                </w:p>
              </w:tc>
            </w:tr>
            <w:tr w:rsidR="00AE57A4" w:rsidRPr="00CE044F" w:rsidTr="00CE044F">
              <w:tc>
                <w:tcPr>
                  <w:tcW w:w="43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10</w:t>
                  </w:r>
                </w:p>
              </w:tc>
              <w:tc>
                <w:tcPr>
                  <w:tcW w:w="1542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Литература</w:t>
                  </w:r>
                </w:p>
              </w:tc>
              <w:tc>
                <w:tcPr>
                  <w:tcW w:w="1276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CE044F" w:rsidRDefault="00AE57A4" w:rsidP="00AE57A4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</w:t>
                  </w:r>
                </w:p>
              </w:tc>
            </w:tr>
            <w:tr w:rsidR="00AE57A4" w:rsidRPr="00CE044F" w:rsidTr="00CE044F">
              <w:tc>
                <w:tcPr>
                  <w:tcW w:w="43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11</w:t>
                  </w:r>
                </w:p>
              </w:tc>
              <w:tc>
                <w:tcPr>
                  <w:tcW w:w="1542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Родной язык</w:t>
                  </w:r>
                </w:p>
              </w:tc>
              <w:tc>
                <w:tcPr>
                  <w:tcW w:w="1276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66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26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31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51,5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98,4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CE044F" w:rsidRDefault="00AE57A4" w:rsidP="00AE57A4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sz w:val="16"/>
                    </w:rPr>
                    <w:t>3,6</w:t>
                  </w:r>
                </w:p>
              </w:tc>
            </w:tr>
            <w:tr w:rsidR="00AE57A4" w:rsidRPr="00CE044F" w:rsidTr="00CE044F">
              <w:tc>
                <w:tcPr>
                  <w:tcW w:w="43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1542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ИТОГО:</w:t>
                  </w:r>
                </w:p>
              </w:tc>
              <w:tc>
                <w:tcPr>
                  <w:tcW w:w="1276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511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39</w:t>
                  </w:r>
                </w:p>
              </w:tc>
              <w:tc>
                <w:tcPr>
                  <w:tcW w:w="567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239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229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8</w:t>
                  </w:r>
                </w:p>
              </w:tc>
              <w:tc>
                <w:tcPr>
                  <w:tcW w:w="709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57</w:t>
                  </w:r>
                </w:p>
              </w:tc>
              <w:tc>
                <w:tcPr>
                  <w:tcW w:w="708" w:type="dxa"/>
                </w:tcPr>
                <w:p w:rsidR="00AE57A4" w:rsidRPr="00CE044F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98,5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CE044F" w:rsidRDefault="00AE57A4" w:rsidP="00AE57A4">
                  <w:pPr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CE044F">
                    <w:rPr>
                      <w:rFonts w:ascii="Times New Roman" w:hAnsi="Times New Roman" w:cs="Times New Roman"/>
                      <w:b/>
                      <w:sz w:val="16"/>
                    </w:rPr>
                    <w:t>3,6</w:t>
                  </w:r>
                </w:p>
              </w:tc>
            </w:tr>
          </w:tbl>
          <w:p w:rsidR="00AE57A4" w:rsidRPr="00AE57A4" w:rsidRDefault="00AE57A4" w:rsidP="00AE57A4">
            <w:pPr>
              <w:pStyle w:val="12"/>
              <w:shd w:val="clear" w:color="auto" w:fill="auto"/>
              <w:spacing w:after="0" w:line="240" w:lineRule="auto"/>
              <w:ind w:firstLine="708"/>
              <w:jc w:val="both"/>
              <w:rPr>
                <w:sz w:val="20"/>
                <w:szCs w:val="24"/>
              </w:rPr>
            </w:pPr>
            <w:r w:rsidRPr="00AE57A4">
              <w:rPr>
                <w:sz w:val="20"/>
                <w:szCs w:val="24"/>
              </w:rPr>
              <w:t xml:space="preserve">Приведенные данные показывают результаты </w:t>
            </w:r>
            <w:proofErr w:type="spellStart"/>
            <w:r w:rsidRPr="00AE57A4">
              <w:rPr>
                <w:sz w:val="20"/>
                <w:szCs w:val="24"/>
              </w:rPr>
              <w:t>обученности</w:t>
            </w:r>
            <w:proofErr w:type="spellEnd"/>
            <w:r w:rsidRPr="00AE57A4">
              <w:rPr>
                <w:sz w:val="20"/>
                <w:szCs w:val="24"/>
              </w:rPr>
              <w:t xml:space="preserve">  по всем предметам ОО </w:t>
            </w:r>
            <w:proofErr w:type="spellStart"/>
            <w:r w:rsidRPr="00AE57A4">
              <w:rPr>
                <w:sz w:val="20"/>
                <w:szCs w:val="24"/>
              </w:rPr>
              <w:t>кожууна</w:t>
            </w:r>
            <w:proofErr w:type="spellEnd"/>
            <w:r w:rsidRPr="00AE57A4">
              <w:rPr>
                <w:sz w:val="20"/>
                <w:szCs w:val="24"/>
              </w:rPr>
              <w:t>:</w:t>
            </w:r>
          </w:p>
          <w:p w:rsidR="00AE57A4" w:rsidRPr="00AE57A4" w:rsidRDefault="00AE57A4" w:rsidP="00AE57A4">
            <w:pPr>
              <w:pStyle w:val="12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0" w:firstLine="709"/>
              <w:jc w:val="both"/>
              <w:rPr>
                <w:sz w:val="20"/>
                <w:szCs w:val="24"/>
              </w:rPr>
            </w:pPr>
            <w:r w:rsidRPr="00AE57A4">
              <w:rPr>
                <w:sz w:val="20"/>
                <w:szCs w:val="24"/>
              </w:rPr>
              <w:t xml:space="preserve">качество </w:t>
            </w:r>
            <w:proofErr w:type="spellStart"/>
            <w:r w:rsidRPr="00AE57A4">
              <w:rPr>
                <w:sz w:val="20"/>
                <w:szCs w:val="24"/>
              </w:rPr>
              <w:t>обученности</w:t>
            </w:r>
            <w:proofErr w:type="spellEnd"/>
            <w:r w:rsidRPr="00AE57A4">
              <w:rPr>
                <w:sz w:val="20"/>
                <w:szCs w:val="24"/>
              </w:rPr>
              <w:t xml:space="preserve"> ОО </w:t>
            </w:r>
            <w:proofErr w:type="spellStart"/>
            <w:r w:rsidRPr="00AE57A4">
              <w:rPr>
                <w:sz w:val="20"/>
                <w:szCs w:val="24"/>
              </w:rPr>
              <w:t>кожууна</w:t>
            </w:r>
            <w:proofErr w:type="spellEnd"/>
            <w:r w:rsidRPr="00AE57A4">
              <w:rPr>
                <w:sz w:val="20"/>
                <w:szCs w:val="24"/>
              </w:rPr>
              <w:t xml:space="preserve"> – 57 %;  </w:t>
            </w:r>
            <w:proofErr w:type="gramStart"/>
            <w:r w:rsidRPr="00AE57A4">
              <w:rPr>
                <w:sz w:val="20"/>
                <w:szCs w:val="24"/>
              </w:rPr>
              <w:t xml:space="preserve">( </w:t>
            </w:r>
            <w:proofErr w:type="gramEnd"/>
            <w:r w:rsidRPr="00AE57A4">
              <w:rPr>
                <w:sz w:val="20"/>
                <w:szCs w:val="24"/>
              </w:rPr>
              <w:t>в 2017г-   36%)</w:t>
            </w:r>
          </w:p>
          <w:p w:rsidR="00AE57A4" w:rsidRPr="00AE57A4" w:rsidRDefault="00AE57A4" w:rsidP="00AE57A4">
            <w:pPr>
              <w:pStyle w:val="12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0" w:firstLine="709"/>
              <w:jc w:val="both"/>
              <w:rPr>
                <w:sz w:val="20"/>
                <w:szCs w:val="24"/>
              </w:rPr>
            </w:pPr>
            <w:r w:rsidRPr="00AE57A4">
              <w:rPr>
                <w:sz w:val="20"/>
                <w:szCs w:val="24"/>
              </w:rPr>
              <w:t xml:space="preserve">уровень </w:t>
            </w:r>
            <w:proofErr w:type="spellStart"/>
            <w:r w:rsidRPr="00AE57A4">
              <w:rPr>
                <w:sz w:val="20"/>
                <w:szCs w:val="24"/>
              </w:rPr>
              <w:t>обученности</w:t>
            </w:r>
            <w:proofErr w:type="spellEnd"/>
            <w:r w:rsidRPr="00AE57A4">
              <w:rPr>
                <w:sz w:val="20"/>
                <w:szCs w:val="24"/>
              </w:rPr>
              <w:t xml:space="preserve"> ОО </w:t>
            </w:r>
            <w:proofErr w:type="spellStart"/>
            <w:r w:rsidRPr="00AE57A4">
              <w:rPr>
                <w:sz w:val="20"/>
                <w:szCs w:val="24"/>
              </w:rPr>
              <w:t>кожууна</w:t>
            </w:r>
            <w:proofErr w:type="spellEnd"/>
            <w:r w:rsidRPr="00AE57A4">
              <w:rPr>
                <w:sz w:val="20"/>
                <w:szCs w:val="24"/>
              </w:rPr>
              <w:t xml:space="preserve"> – 98,5  </w:t>
            </w:r>
            <w:proofErr w:type="gramStart"/>
            <w:r w:rsidRPr="00AE57A4">
              <w:rPr>
                <w:sz w:val="20"/>
                <w:szCs w:val="24"/>
              </w:rPr>
              <w:t xml:space="preserve">( </w:t>
            </w:r>
            <w:proofErr w:type="gramEnd"/>
            <w:r w:rsidRPr="00AE57A4">
              <w:rPr>
                <w:sz w:val="20"/>
                <w:szCs w:val="24"/>
              </w:rPr>
              <w:t>в 2017 г - 92,5%);</w:t>
            </w:r>
          </w:p>
          <w:p w:rsidR="00AE57A4" w:rsidRPr="00AE57A4" w:rsidRDefault="00AE57A4" w:rsidP="00AE57A4">
            <w:pPr>
              <w:pStyle w:val="12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0" w:firstLine="709"/>
              <w:jc w:val="both"/>
              <w:rPr>
                <w:sz w:val="20"/>
                <w:szCs w:val="24"/>
              </w:rPr>
            </w:pPr>
            <w:r w:rsidRPr="00AE57A4">
              <w:rPr>
                <w:sz w:val="20"/>
                <w:szCs w:val="24"/>
              </w:rPr>
              <w:t xml:space="preserve">средний балл ОО </w:t>
            </w:r>
            <w:proofErr w:type="spellStart"/>
            <w:r w:rsidRPr="00AE57A4">
              <w:rPr>
                <w:sz w:val="20"/>
                <w:szCs w:val="24"/>
              </w:rPr>
              <w:t>кожууна</w:t>
            </w:r>
            <w:proofErr w:type="spellEnd"/>
            <w:r w:rsidRPr="00AE57A4">
              <w:rPr>
                <w:sz w:val="20"/>
                <w:szCs w:val="24"/>
              </w:rPr>
              <w:t xml:space="preserve"> – 3,6  </w:t>
            </w:r>
            <w:proofErr w:type="gramStart"/>
            <w:r w:rsidRPr="00AE57A4">
              <w:rPr>
                <w:sz w:val="20"/>
                <w:szCs w:val="24"/>
              </w:rPr>
              <w:t xml:space="preserve">( </w:t>
            </w:r>
            <w:proofErr w:type="gramEnd"/>
            <w:r w:rsidRPr="00AE57A4">
              <w:rPr>
                <w:sz w:val="20"/>
                <w:szCs w:val="24"/>
              </w:rPr>
              <w:t>в 2017г -3,3%).</w:t>
            </w:r>
          </w:p>
          <w:p w:rsidR="00AE57A4" w:rsidRPr="00AE57A4" w:rsidRDefault="00AE57A4" w:rsidP="00AE57A4">
            <w:pPr>
              <w:pStyle w:val="12"/>
              <w:shd w:val="clear" w:color="auto" w:fill="auto"/>
              <w:spacing w:after="0" w:line="240" w:lineRule="auto"/>
              <w:ind w:left="709"/>
              <w:jc w:val="both"/>
              <w:rPr>
                <w:sz w:val="20"/>
                <w:szCs w:val="24"/>
              </w:rPr>
            </w:pPr>
          </w:p>
          <w:p w:rsidR="00AE57A4" w:rsidRPr="00AE57A4" w:rsidRDefault="00AE57A4" w:rsidP="00AE57A4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57A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Результаты ОГЭ в 2019 году:      </w:t>
            </w:r>
          </w:p>
          <w:p w:rsidR="00AE57A4" w:rsidRPr="00AE57A4" w:rsidRDefault="00AE57A4" w:rsidP="00AE57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         В 2018-2019 учебном году в 9 классах в общеобразовательных организациях Эрзинского 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кожууна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обучаются 105 учащихся: Эрзин -43, Нарын -19, Бай-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Даг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–16, Морен -15, Кызыл-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Сылдыс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- 12. Из 105 выпускников 9 классов общеобразовательных организаций 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кожууна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прошли государственную итоговую аттестацию в форме ОГЭ 85 человек, что составляет 81%, в форме ГВЭ  -8 человек ) МБОО 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Эсш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им</w:t>
            </w:r>
            <w:proofErr w:type="gram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.С</w:t>
            </w:r>
            <w:proofErr w:type="gram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оян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Чакар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– 4, МБОУ СОШ 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с.Нарын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– 3, МБОУ Кызыл-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Сылдысская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СОШ -1), не преодолели минимальный порог и остались на дополнительный период( сентябрь 2019 г) – 20 человек. Кроме обязательных предметов по русскому языку и математике выпускниками 9 классов  сданы предметы по выбору: химия -  6 чел, информатика и ИКТ - 2, биология - 36, география –21, обществознание –60 родной язык - 62,английский язык -1, литература -1.  </w:t>
            </w:r>
          </w:p>
          <w:p w:rsidR="00AE57A4" w:rsidRPr="00AE57A4" w:rsidRDefault="00AE57A4" w:rsidP="00AE57A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    Из 105 участников ОГЭ 20 выпускники не получили  аттестаты об окончании основного общего образования, из них 7 человек не преодолели  минимальный порог по трем предметам (Эрзин -2, Нарын -3, Бай-</w:t>
            </w:r>
            <w:proofErr w:type="spell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Даг</w:t>
            </w:r>
            <w:proofErr w:type="spell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 -1, Морен -1), 13 человек </w:t>
            </w:r>
            <w:proofErr w:type="gramStart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>–п</w:t>
            </w:r>
            <w:proofErr w:type="gramEnd"/>
            <w:r w:rsidRPr="00AE57A4">
              <w:rPr>
                <w:rFonts w:ascii="Times New Roman" w:hAnsi="Times New Roman" w:cs="Times New Roman"/>
                <w:sz w:val="20"/>
                <w:szCs w:val="24"/>
              </w:rPr>
              <w:t xml:space="preserve">о одному предмету. В дополнительном периоде русский язык сдают -8, математику -10, обществознанию – 10, биологию -3, родной язык -2. </w:t>
            </w:r>
          </w:p>
          <w:p w:rsidR="00AE57A4" w:rsidRPr="00126B24" w:rsidRDefault="00AE57A4" w:rsidP="00126B2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E57A4">
              <w:rPr>
                <w:rFonts w:ascii="Times New Roman" w:hAnsi="Times New Roman" w:cs="Times New Roman"/>
                <w:b/>
                <w:sz w:val="18"/>
              </w:rPr>
              <w:t>Общие результаты ОГЭ:</w:t>
            </w:r>
          </w:p>
          <w:tbl>
            <w:tblPr>
              <w:tblStyle w:val="a4"/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1258"/>
              <w:gridCol w:w="1134"/>
              <w:gridCol w:w="709"/>
              <w:gridCol w:w="708"/>
              <w:gridCol w:w="709"/>
              <w:gridCol w:w="709"/>
              <w:gridCol w:w="992"/>
              <w:gridCol w:w="709"/>
              <w:gridCol w:w="567"/>
            </w:tblGrid>
            <w:tr w:rsidR="00126B24" w:rsidRPr="00AE57A4" w:rsidTr="00126B2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№</w:t>
                  </w:r>
                </w:p>
              </w:tc>
              <w:tc>
                <w:tcPr>
                  <w:tcW w:w="125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Предмет</w:t>
                  </w:r>
                </w:p>
              </w:tc>
              <w:tc>
                <w:tcPr>
                  <w:tcW w:w="1134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Количество участников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«5»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«4»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«3»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«2»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КО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УО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proofErr w:type="gramStart"/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СБ</w:t>
                  </w:r>
                  <w:proofErr w:type="gramEnd"/>
                </w:p>
              </w:tc>
            </w:tr>
            <w:tr w:rsidR="00126B24" w:rsidRPr="00AE57A4" w:rsidTr="00126B2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1</w:t>
                  </w:r>
                </w:p>
              </w:tc>
              <w:tc>
                <w:tcPr>
                  <w:tcW w:w="125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Русский язык</w:t>
                  </w:r>
                </w:p>
              </w:tc>
              <w:tc>
                <w:tcPr>
                  <w:tcW w:w="1134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104 / 124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9/21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32/50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53/58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8/1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39 /65</w:t>
                  </w:r>
                </w:p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90/ 98,3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 xml:space="preserve"> 3,1/ 3,7</w:t>
                  </w:r>
                </w:p>
              </w:tc>
            </w:tr>
            <w:tr w:rsidR="00126B24" w:rsidRPr="00AE57A4" w:rsidTr="00126B2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2</w:t>
                  </w:r>
                </w:p>
              </w:tc>
              <w:tc>
                <w:tcPr>
                  <w:tcW w:w="125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Математика</w:t>
                  </w:r>
                </w:p>
              </w:tc>
              <w:tc>
                <w:tcPr>
                  <w:tcW w:w="1134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104 /124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0/5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11/93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49/26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44/3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10,5/65,2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58 /96,5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2,8 /3,7</w:t>
                  </w:r>
                </w:p>
              </w:tc>
            </w:tr>
            <w:tr w:rsidR="00126B24" w:rsidRPr="00AE57A4" w:rsidTr="00126B2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3</w:t>
                  </w:r>
                </w:p>
              </w:tc>
              <w:tc>
                <w:tcPr>
                  <w:tcW w:w="125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Информатика и ИКТ</w:t>
                  </w:r>
                </w:p>
              </w:tc>
              <w:tc>
                <w:tcPr>
                  <w:tcW w:w="1134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2/15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1/4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1/11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50/27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4/3,3</w:t>
                  </w:r>
                </w:p>
              </w:tc>
            </w:tr>
            <w:tr w:rsidR="00126B24" w:rsidRPr="00AE57A4" w:rsidTr="00126B2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4</w:t>
                  </w:r>
                </w:p>
              </w:tc>
              <w:tc>
                <w:tcPr>
                  <w:tcW w:w="125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Физика</w:t>
                  </w:r>
                </w:p>
              </w:tc>
              <w:tc>
                <w:tcPr>
                  <w:tcW w:w="1134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0/11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0/0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0/4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0/6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0/1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0/65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0/95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0/3,5</w:t>
                  </w:r>
                </w:p>
              </w:tc>
            </w:tr>
            <w:tr w:rsidR="00126B24" w:rsidRPr="00AE57A4" w:rsidTr="00126B2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5</w:t>
                  </w:r>
                </w:p>
              </w:tc>
              <w:tc>
                <w:tcPr>
                  <w:tcW w:w="125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Обществознание</w:t>
                  </w:r>
                </w:p>
              </w:tc>
              <w:tc>
                <w:tcPr>
                  <w:tcW w:w="1134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63 /73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3/1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24/46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25/26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11/1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43 /35,5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82 /99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3,2 /3,2</w:t>
                  </w:r>
                </w:p>
              </w:tc>
            </w:tr>
            <w:tr w:rsidR="00126B24" w:rsidRPr="00AE57A4" w:rsidTr="00126B2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6</w:t>
                  </w:r>
                </w:p>
              </w:tc>
              <w:tc>
                <w:tcPr>
                  <w:tcW w:w="125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История</w:t>
                  </w:r>
                </w:p>
              </w:tc>
              <w:tc>
                <w:tcPr>
                  <w:tcW w:w="1134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0/18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0/1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0/4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0/13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0/0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0/46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0/100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0/3,4</w:t>
                  </w:r>
                </w:p>
              </w:tc>
            </w:tr>
            <w:tr w:rsidR="00126B24" w:rsidRPr="00AE57A4" w:rsidTr="00126B2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7</w:t>
                  </w:r>
                </w:p>
              </w:tc>
              <w:tc>
                <w:tcPr>
                  <w:tcW w:w="125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Химия</w:t>
                  </w:r>
                </w:p>
              </w:tc>
              <w:tc>
                <w:tcPr>
                  <w:tcW w:w="1134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 xml:space="preserve"> 6/15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1/2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3/3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1/10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1/0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66,6/36,3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83/100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4/3,7</w:t>
                  </w:r>
                </w:p>
              </w:tc>
            </w:tr>
            <w:tr w:rsidR="00126B24" w:rsidRPr="00AE57A4" w:rsidTr="00126B2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8</w:t>
                  </w:r>
                </w:p>
              </w:tc>
              <w:tc>
                <w:tcPr>
                  <w:tcW w:w="125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Биология</w:t>
                  </w:r>
                </w:p>
              </w:tc>
              <w:tc>
                <w:tcPr>
                  <w:tcW w:w="1134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 xml:space="preserve"> 36 /47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0/1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11/7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21/39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3/0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30,5/14,5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92/100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4,2/3,1</w:t>
                  </w:r>
                </w:p>
              </w:tc>
            </w:tr>
            <w:tr w:rsidR="00126B24" w:rsidRPr="00AE57A4" w:rsidTr="00126B2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9</w:t>
                  </w:r>
                </w:p>
              </w:tc>
              <w:tc>
                <w:tcPr>
                  <w:tcW w:w="125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География</w:t>
                  </w:r>
                </w:p>
              </w:tc>
              <w:tc>
                <w:tcPr>
                  <w:tcW w:w="1134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  <w:highlight w:val="yellow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21 /10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1/0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9/2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9/7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2/1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48/24,5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90/93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3,25/3,1</w:t>
                  </w:r>
                </w:p>
              </w:tc>
            </w:tr>
            <w:tr w:rsidR="00126B24" w:rsidRPr="00AE57A4" w:rsidTr="00126B2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lastRenderedPageBreak/>
                    <w:t>10</w:t>
                  </w:r>
                </w:p>
              </w:tc>
              <w:tc>
                <w:tcPr>
                  <w:tcW w:w="125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Литература</w:t>
                  </w:r>
                </w:p>
              </w:tc>
              <w:tc>
                <w:tcPr>
                  <w:tcW w:w="1134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 /2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0/0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1/2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0/0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0/0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100/100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3/3</w:t>
                  </w:r>
                </w:p>
              </w:tc>
            </w:tr>
            <w:tr w:rsidR="00126B24" w:rsidRPr="00AE57A4" w:rsidTr="00126B2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11</w:t>
                  </w:r>
                </w:p>
              </w:tc>
              <w:tc>
                <w:tcPr>
                  <w:tcW w:w="125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Родной язык</w:t>
                  </w:r>
                </w:p>
              </w:tc>
              <w:tc>
                <w:tcPr>
                  <w:tcW w:w="1134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63 /66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2/8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25/26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32 /31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3/1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43 /51,5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94 /98,4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sz w:val="18"/>
                    </w:rPr>
                    <w:t>3,5/3,6</w:t>
                  </w:r>
                </w:p>
              </w:tc>
            </w:tr>
            <w:tr w:rsidR="00126B24" w:rsidRPr="00AE57A4" w:rsidTr="00126B24">
              <w:tc>
                <w:tcPr>
                  <w:tcW w:w="43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ИТОГО:</w:t>
                  </w:r>
                </w:p>
              </w:tc>
              <w:tc>
                <w:tcPr>
                  <w:tcW w:w="1134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400 / 505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16/39</w:t>
                  </w:r>
                </w:p>
              </w:tc>
              <w:tc>
                <w:tcPr>
                  <w:tcW w:w="708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116 /239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192</w:t>
                  </w:r>
                </w:p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/229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72/8</w:t>
                  </w:r>
                </w:p>
              </w:tc>
              <w:tc>
                <w:tcPr>
                  <w:tcW w:w="992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33/57</w:t>
                  </w:r>
                </w:p>
              </w:tc>
              <w:tc>
                <w:tcPr>
                  <w:tcW w:w="709" w:type="dxa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82 /98,5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57A4" w:rsidRPr="00AE57A4" w:rsidRDefault="00AE57A4" w:rsidP="00AE57A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AE57A4">
                    <w:rPr>
                      <w:rFonts w:ascii="Times New Roman" w:hAnsi="Times New Roman" w:cs="Times New Roman"/>
                      <w:b/>
                      <w:sz w:val="18"/>
                    </w:rPr>
                    <w:t>3,45/3,6</w:t>
                  </w:r>
                </w:p>
              </w:tc>
            </w:tr>
          </w:tbl>
          <w:p w:rsidR="00AE57A4" w:rsidRPr="00AE57A4" w:rsidRDefault="00AE57A4" w:rsidP="00AE57A4">
            <w:pPr>
              <w:pStyle w:val="12"/>
              <w:shd w:val="clear" w:color="auto" w:fill="auto"/>
              <w:spacing w:after="0" w:line="240" w:lineRule="auto"/>
              <w:ind w:firstLine="708"/>
              <w:jc w:val="both"/>
              <w:rPr>
                <w:sz w:val="18"/>
                <w:szCs w:val="22"/>
              </w:rPr>
            </w:pPr>
          </w:p>
          <w:p w:rsidR="00AE57A4" w:rsidRPr="00AE57A4" w:rsidRDefault="00AE57A4" w:rsidP="00AE57A4">
            <w:pPr>
              <w:pStyle w:val="12"/>
              <w:shd w:val="clear" w:color="auto" w:fill="auto"/>
              <w:spacing w:after="0" w:line="240" w:lineRule="auto"/>
              <w:ind w:firstLine="708"/>
              <w:jc w:val="both"/>
              <w:rPr>
                <w:sz w:val="18"/>
                <w:szCs w:val="22"/>
              </w:rPr>
            </w:pPr>
            <w:r w:rsidRPr="00AE57A4">
              <w:rPr>
                <w:sz w:val="18"/>
                <w:szCs w:val="22"/>
              </w:rPr>
              <w:t xml:space="preserve">Приведенные данные показывают результаты </w:t>
            </w:r>
            <w:proofErr w:type="spellStart"/>
            <w:r w:rsidRPr="00AE57A4">
              <w:rPr>
                <w:sz w:val="18"/>
                <w:szCs w:val="22"/>
              </w:rPr>
              <w:t>обученности</w:t>
            </w:r>
            <w:proofErr w:type="spellEnd"/>
            <w:r w:rsidRPr="00AE57A4">
              <w:rPr>
                <w:sz w:val="18"/>
                <w:szCs w:val="22"/>
              </w:rPr>
              <w:t xml:space="preserve">  по всем предметам ОО </w:t>
            </w:r>
            <w:proofErr w:type="spellStart"/>
            <w:r w:rsidRPr="00AE57A4">
              <w:rPr>
                <w:sz w:val="18"/>
                <w:szCs w:val="22"/>
              </w:rPr>
              <w:t>кожууна</w:t>
            </w:r>
            <w:proofErr w:type="spellEnd"/>
            <w:r w:rsidRPr="00AE57A4">
              <w:rPr>
                <w:sz w:val="18"/>
                <w:szCs w:val="22"/>
              </w:rPr>
              <w:t>:</w:t>
            </w:r>
          </w:p>
          <w:p w:rsidR="00AE57A4" w:rsidRPr="00AE57A4" w:rsidRDefault="00AE57A4" w:rsidP="00AE57A4">
            <w:pPr>
              <w:pStyle w:val="12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0" w:firstLine="709"/>
              <w:jc w:val="both"/>
              <w:rPr>
                <w:sz w:val="18"/>
                <w:szCs w:val="22"/>
              </w:rPr>
            </w:pPr>
            <w:r w:rsidRPr="00AE57A4">
              <w:rPr>
                <w:sz w:val="18"/>
                <w:szCs w:val="22"/>
              </w:rPr>
              <w:t xml:space="preserve">качество </w:t>
            </w:r>
            <w:proofErr w:type="spellStart"/>
            <w:r w:rsidRPr="00AE57A4">
              <w:rPr>
                <w:sz w:val="18"/>
                <w:szCs w:val="22"/>
              </w:rPr>
              <w:t>обученности</w:t>
            </w:r>
            <w:proofErr w:type="spellEnd"/>
            <w:r w:rsidRPr="00AE57A4">
              <w:rPr>
                <w:sz w:val="18"/>
                <w:szCs w:val="22"/>
              </w:rPr>
              <w:t xml:space="preserve"> ОО </w:t>
            </w:r>
            <w:proofErr w:type="spellStart"/>
            <w:r w:rsidRPr="00AE57A4">
              <w:rPr>
                <w:sz w:val="18"/>
                <w:szCs w:val="22"/>
              </w:rPr>
              <w:t>кожууна</w:t>
            </w:r>
            <w:proofErr w:type="spellEnd"/>
            <w:r w:rsidRPr="00AE57A4">
              <w:rPr>
                <w:sz w:val="18"/>
                <w:szCs w:val="22"/>
              </w:rPr>
              <w:t xml:space="preserve"> –   33  %; (в 2018г-   57%)</w:t>
            </w:r>
          </w:p>
          <w:p w:rsidR="00AE57A4" w:rsidRPr="00AE57A4" w:rsidRDefault="00AE57A4" w:rsidP="00AE57A4">
            <w:pPr>
              <w:pStyle w:val="12"/>
              <w:numPr>
                <w:ilvl w:val="0"/>
                <w:numId w:val="17"/>
              </w:numPr>
              <w:shd w:val="clear" w:color="auto" w:fill="auto"/>
              <w:spacing w:after="0" w:line="240" w:lineRule="auto"/>
              <w:ind w:left="0" w:firstLine="709"/>
              <w:jc w:val="both"/>
              <w:rPr>
                <w:sz w:val="18"/>
                <w:szCs w:val="22"/>
              </w:rPr>
            </w:pPr>
            <w:r w:rsidRPr="00AE57A4">
              <w:rPr>
                <w:sz w:val="18"/>
                <w:szCs w:val="22"/>
              </w:rPr>
              <w:t xml:space="preserve">уровень </w:t>
            </w:r>
            <w:proofErr w:type="spellStart"/>
            <w:r w:rsidRPr="00AE57A4">
              <w:rPr>
                <w:sz w:val="18"/>
                <w:szCs w:val="22"/>
              </w:rPr>
              <w:t>обученности</w:t>
            </w:r>
            <w:proofErr w:type="spellEnd"/>
            <w:r w:rsidRPr="00AE57A4">
              <w:rPr>
                <w:sz w:val="18"/>
                <w:szCs w:val="22"/>
              </w:rPr>
              <w:t xml:space="preserve"> ОО </w:t>
            </w:r>
            <w:proofErr w:type="spellStart"/>
            <w:r w:rsidRPr="00AE57A4">
              <w:rPr>
                <w:sz w:val="18"/>
                <w:szCs w:val="22"/>
              </w:rPr>
              <w:t>кожууна</w:t>
            </w:r>
            <w:proofErr w:type="spellEnd"/>
            <w:r w:rsidRPr="00AE57A4">
              <w:rPr>
                <w:sz w:val="18"/>
                <w:szCs w:val="22"/>
              </w:rPr>
              <w:t xml:space="preserve"> –  82 % (в2018 г - 98,5%);</w:t>
            </w:r>
          </w:p>
          <w:p w:rsidR="00AE57A4" w:rsidRPr="00AE57A4" w:rsidRDefault="00AE57A4" w:rsidP="00AE57A4">
            <w:pPr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E57A4">
              <w:rPr>
                <w:rFonts w:ascii="Times New Roman" w:hAnsi="Times New Roman" w:cs="Times New Roman"/>
                <w:sz w:val="18"/>
              </w:rPr>
              <w:t xml:space="preserve">             -           средний балл ОО </w:t>
            </w:r>
            <w:proofErr w:type="spellStart"/>
            <w:r w:rsidRPr="00AE57A4">
              <w:rPr>
                <w:rFonts w:ascii="Times New Roman" w:hAnsi="Times New Roman" w:cs="Times New Roman"/>
                <w:sz w:val="18"/>
              </w:rPr>
              <w:t>кожууна</w:t>
            </w:r>
            <w:proofErr w:type="spellEnd"/>
            <w:r w:rsidRPr="00AE57A4">
              <w:rPr>
                <w:rFonts w:ascii="Times New Roman" w:hAnsi="Times New Roman" w:cs="Times New Roman"/>
                <w:sz w:val="18"/>
              </w:rPr>
              <w:t xml:space="preserve"> –         3,45 б (в 2018г -3,6 б).</w:t>
            </w:r>
            <w:r w:rsidRPr="00AE57A4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AE57A4" w:rsidRPr="00AE57A4" w:rsidRDefault="00AE57A4" w:rsidP="00AE57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AE57A4">
              <w:rPr>
                <w:rFonts w:ascii="Times New Roman" w:hAnsi="Times New Roman" w:cs="Times New Roman"/>
                <w:color w:val="000000"/>
                <w:sz w:val="18"/>
              </w:rPr>
              <w:t xml:space="preserve">         В 2018–2019 учебном году в сравнении с 2017-2018 учебным годом</w:t>
            </w:r>
            <w:r w:rsidRPr="00AE57A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E57A4">
              <w:rPr>
                <w:rFonts w:ascii="Times New Roman" w:hAnsi="Times New Roman" w:cs="Times New Roman"/>
                <w:sz w:val="18"/>
              </w:rPr>
              <w:t>кожуунные</w:t>
            </w:r>
            <w:proofErr w:type="spellEnd"/>
            <w:r w:rsidRPr="00AE57A4">
              <w:rPr>
                <w:rFonts w:ascii="Times New Roman" w:hAnsi="Times New Roman" w:cs="Times New Roman"/>
                <w:sz w:val="18"/>
              </w:rPr>
              <w:t xml:space="preserve">   показатели качества </w:t>
            </w:r>
            <w:proofErr w:type="spellStart"/>
            <w:r w:rsidRPr="00AE57A4">
              <w:rPr>
                <w:rFonts w:ascii="Times New Roman" w:hAnsi="Times New Roman" w:cs="Times New Roman"/>
                <w:sz w:val="18"/>
              </w:rPr>
              <w:t>обученности</w:t>
            </w:r>
            <w:proofErr w:type="spellEnd"/>
            <w:r w:rsidRPr="00AE57A4">
              <w:rPr>
                <w:rFonts w:ascii="Times New Roman" w:hAnsi="Times New Roman" w:cs="Times New Roman"/>
                <w:sz w:val="18"/>
              </w:rPr>
              <w:t xml:space="preserve"> понизились на 24% с 57 до 33%, уровня </w:t>
            </w:r>
            <w:proofErr w:type="spellStart"/>
            <w:r w:rsidRPr="00AE57A4">
              <w:rPr>
                <w:rFonts w:ascii="Times New Roman" w:hAnsi="Times New Roman" w:cs="Times New Roman"/>
                <w:sz w:val="18"/>
              </w:rPr>
              <w:t>обученности</w:t>
            </w:r>
            <w:proofErr w:type="spellEnd"/>
            <w:r w:rsidRPr="00AE57A4">
              <w:rPr>
                <w:rFonts w:ascii="Times New Roman" w:hAnsi="Times New Roman" w:cs="Times New Roman"/>
                <w:sz w:val="18"/>
              </w:rPr>
              <w:t xml:space="preserve">  понизились </w:t>
            </w:r>
            <w:proofErr w:type="gramStart"/>
            <w:r w:rsidRPr="00AE57A4">
              <w:rPr>
                <w:rFonts w:ascii="Times New Roman" w:hAnsi="Times New Roman" w:cs="Times New Roman"/>
                <w:sz w:val="18"/>
              </w:rPr>
              <w:t>на</w:t>
            </w:r>
            <w:proofErr w:type="gramEnd"/>
            <w:r w:rsidRPr="00AE57A4">
              <w:rPr>
                <w:rFonts w:ascii="Times New Roman" w:hAnsi="Times New Roman" w:cs="Times New Roman"/>
                <w:sz w:val="18"/>
              </w:rPr>
              <w:t xml:space="preserve"> 16,5 % с 98,5 до 82.  </w:t>
            </w:r>
          </w:p>
          <w:p w:rsidR="00642986" w:rsidRPr="00642986" w:rsidRDefault="00642986" w:rsidP="00642986">
            <w:pPr>
              <w:pStyle w:val="af0"/>
              <w:spacing w:after="0" w:line="240" w:lineRule="auto"/>
              <w:rPr>
                <w:sz w:val="20"/>
                <w:szCs w:val="28"/>
              </w:rPr>
            </w:pPr>
          </w:p>
          <w:p w:rsidR="007B3CCF" w:rsidRDefault="007B3CCF" w:rsidP="007B3CCF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7B3CCF" w:rsidRPr="00642986" w:rsidRDefault="007B3CCF" w:rsidP="00642986">
            <w:pPr>
              <w:pStyle w:val="af0"/>
              <w:spacing w:after="0" w:line="240" w:lineRule="auto"/>
              <w:rPr>
                <w:rFonts w:eastAsia="Times New Roman"/>
                <w:b/>
                <w:sz w:val="20"/>
              </w:rPr>
            </w:pPr>
          </w:p>
        </w:tc>
      </w:tr>
      <w:tr w:rsidR="007B3CCF" w:rsidRPr="00FF2E31" w:rsidTr="00AE57A4">
        <w:tc>
          <w:tcPr>
            <w:tcW w:w="8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CF" w:rsidRDefault="007B3CCF" w:rsidP="007B3CCF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7B3CCF" w:rsidRPr="00FF2E31" w:rsidRDefault="007B3CCF" w:rsidP="007B3CCF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3CCF" w:rsidRPr="00FF2E31" w:rsidTr="00AE57A4">
        <w:tc>
          <w:tcPr>
            <w:tcW w:w="8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CF" w:rsidRDefault="007B3CCF" w:rsidP="007B3CCF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Проектная деятельность (достижение показателей, финансирование, рейтинг среди МО, строительные объекты, точки роста и т.д.)</w:t>
            </w:r>
          </w:p>
          <w:p w:rsidR="00CE214C" w:rsidRDefault="00CE214C" w:rsidP="00CE214C">
            <w:pPr>
              <w:tabs>
                <w:tab w:val="left" w:pos="6165"/>
              </w:tabs>
              <w:ind w:firstLine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ОУ Эрзинского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участвуют в различных проектах и программах республики.</w:t>
            </w:r>
          </w:p>
          <w:p w:rsidR="007167F1" w:rsidRPr="007167F1" w:rsidRDefault="003F5947" w:rsidP="007167F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    </w:t>
            </w:r>
            <w:r w:rsidR="007167F1" w:rsidRPr="007167F1">
              <w:rPr>
                <w:rFonts w:ascii="Times New Roman" w:eastAsia="Times New Roman" w:hAnsi="Times New Roman" w:cs="Times New Roman"/>
                <w:lang w:bidi="ru-RU"/>
              </w:rPr>
              <w:t xml:space="preserve">В сфере образования  в декабре 2018 года утверждены  паспорта национального проекта «Образование» в </w:t>
            </w:r>
            <w:proofErr w:type="spellStart"/>
            <w:r w:rsidR="007167F1" w:rsidRPr="007167F1">
              <w:rPr>
                <w:rFonts w:ascii="Times New Roman" w:eastAsia="Times New Roman" w:hAnsi="Times New Roman" w:cs="Times New Roman"/>
                <w:lang w:bidi="ru-RU"/>
              </w:rPr>
              <w:t>Эрзинском</w:t>
            </w:r>
            <w:proofErr w:type="spellEnd"/>
            <w:r w:rsidR="007167F1" w:rsidRPr="007167F1"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  <w:proofErr w:type="spellStart"/>
            <w:r w:rsidR="007167F1" w:rsidRPr="007167F1">
              <w:rPr>
                <w:rFonts w:ascii="Times New Roman" w:eastAsia="Times New Roman" w:hAnsi="Times New Roman" w:cs="Times New Roman"/>
                <w:lang w:bidi="ru-RU"/>
              </w:rPr>
              <w:t>кожууне</w:t>
            </w:r>
            <w:proofErr w:type="spellEnd"/>
            <w:r w:rsidR="007167F1" w:rsidRPr="007167F1">
              <w:rPr>
                <w:rFonts w:ascii="Times New Roman" w:eastAsia="Times New Roman" w:hAnsi="Times New Roman" w:cs="Times New Roman"/>
                <w:lang w:bidi="ru-RU"/>
              </w:rPr>
              <w:t>,  в 2019 году была начата реализация мероприятий региональных проектов «Современная школа», «Цифровая образовательная среда», «Успех каждого ребенка», «Земский учитель» и «Учитель будущего», «Поддержка семей, имеющих детей», «Демография»</w:t>
            </w:r>
            <w:r>
              <w:rPr>
                <w:rFonts w:ascii="Times New Roman" w:eastAsia="Times New Roman" w:hAnsi="Times New Roman" w:cs="Times New Roman"/>
                <w:lang w:bidi="ru-RU"/>
              </w:rPr>
              <w:t>, «Педагог-мужчина – лидер и наставник», «Эффективный учитель – успешный ученик»</w:t>
            </w:r>
            <w:r w:rsidR="007167F1" w:rsidRPr="007167F1">
              <w:rPr>
                <w:rFonts w:ascii="Times New Roman" w:eastAsia="Times New Roman" w:hAnsi="Times New Roman" w:cs="Times New Roman"/>
                <w:lang w:bidi="ru-RU"/>
              </w:rPr>
              <w:t>.</w:t>
            </w:r>
          </w:p>
          <w:p w:rsidR="007167F1" w:rsidRPr="007167F1" w:rsidRDefault="007167F1" w:rsidP="007167F1">
            <w:pPr>
              <w:widowControl w:val="0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 xml:space="preserve">      </w:t>
            </w:r>
            <w:r w:rsidRPr="007167F1">
              <w:rPr>
                <w:rFonts w:ascii="Times New Roman" w:eastAsia="Calibri" w:hAnsi="Times New Roman" w:cs="Times New Roman"/>
                <w:lang w:bidi="ru-RU"/>
              </w:rPr>
              <w:t xml:space="preserve">В рамках мероприятий, направленных на обновление материально-технической базы для формирования у обучающихся современных технологических и гуманитарных навыков, регионального проекта "Современная школа" в 2020 году  созданы Центры образования цифрового и гуманитарного профилей "Точка роста" МБОУ СОШ </w:t>
            </w:r>
            <w:proofErr w:type="spellStart"/>
            <w:r w:rsidRPr="007167F1">
              <w:rPr>
                <w:rFonts w:ascii="Times New Roman" w:eastAsia="Calibri" w:hAnsi="Times New Roman" w:cs="Times New Roman"/>
                <w:lang w:bidi="ru-RU"/>
              </w:rPr>
              <w:t>с</w:t>
            </w:r>
            <w:proofErr w:type="gramStart"/>
            <w:r w:rsidRPr="007167F1">
              <w:rPr>
                <w:rFonts w:ascii="Times New Roman" w:eastAsia="Calibri" w:hAnsi="Times New Roman" w:cs="Times New Roman"/>
                <w:lang w:bidi="ru-RU"/>
              </w:rPr>
              <w:t>.Н</w:t>
            </w:r>
            <w:proofErr w:type="gramEnd"/>
            <w:r w:rsidRPr="007167F1">
              <w:rPr>
                <w:rFonts w:ascii="Times New Roman" w:eastAsia="Calibri" w:hAnsi="Times New Roman" w:cs="Times New Roman"/>
                <w:lang w:bidi="ru-RU"/>
              </w:rPr>
              <w:t>арын</w:t>
            </w:r>
            <w:proofErr w:type="spellEnd"/>
            <w:r w:rsidRPr="007167F1">
              <w:rPr>
                <w:rFonts w:ascii="Times New Roman" w:eastAsia="Calibri" w:hAnsi="Times New Roman" w:cs="Times New Roman"/>
                <w:lang w:bidi="ru-RU"/>
              </w:rPr>
              <w:t xml:space="preserve"> и МБОУ СОШ </w:t>
            </w:r>
            <w:proofErr w:type="spellStart"/>
            <w:r w:rsidRPr="007167F1">
              <w:rPr>
                <w:rFonts w:ascii="Times New Roman" w:eastAsia="Calibri" w:hAnsi="Times New Roman" w:cs="Times New Roman"/>
                <w:lang w:bidi="ru-RU"/>
              </w:rPr>
              <w:t>с.Бай-Даг</w:t>
            </w:r>
            <w:proofErr w:type="spellEnd"/>
            <w:r w:rsidRPr="007167F1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gramStart"/>
            <w:r w:rsidRPr="007167F1">
              <w:rPr>
                <w:rFonts w:ascii="Times New Roman" w:eastAsia="Calibri" w:hAnsi="Times New Roman" w:cs="Times New Roman"/>
                <w:lang w:bidi="ru-RU"/>
              </w:rPr>
              <w:t>Центры «Точка роста» созданы для реализации основных и дополнительных общеобразовательных программ цифрового и гуманитарного профилей, как структурные подразделения общеобразовательных организаций.</w:t>
            </w:r>
            <w:proofErr w:type="gramEnd"/>
            <w:r w:rsidRPr="007167F1">
              <w:rPr>
                <w:rFonts w:ascii="Times New Roman" w:eastAsia="Calibri" w:hAnsi="Times New Roman" w:cs="Times New Roman"/>
                <w:lang w:bidi="ru-RU"/>
              </w:rPr>
              <w:t xml:space="preserve"> А также созданы кабинеты цифровой образовательной среды в 4-х школах. Для реализации подпрограмм национального проекта «Образование» из муниципального бюджета выделено 2500 </w:t>
            </w:r>
            <w:proofErr w:type="spellStart"/>
            <w:r w:rsidRPr="007167F1">
              <w:rPr>
                <w:rFonts w:ascii="Times New Roman" w:eastAsia="Calibri" w:hAnsi="Times New Roman" w:cs="Times New Roman"/>
                <w:lang w:bidi="ru-RU"/>
              </w:rPr>
              <w:t>тыс</w:t>
            </w:r>
            <w:proofErr w:type="gramStart"/>
            <w:r w:rsidRPr="007167F1">
              <w:rPr>
                <w:rFonts w:ascii="Times New Roman" w:eastAsia="Calibri" w:hAnsi="Times New Roman" w:cs="Times New Roman"/>
                <w:lang w:bidi="ru-RU"/>
              </w:rPr>
              <w:t>.р</w:t>
            </w:r>
            <w:proofErr w:type="gramEnd"/>
            <w:r w:rsidRPr="007167F1">
              <w:rPr>
                <w:rFonts w:ascii="Times New Roman" w:eastAsia="Calibri" w:hAnsi="Times New Roman" w:cs="Times New Roman"/>
                <w:lang w:bidi="ru-RU"/>
              </w:rPr>
              <w:t>ублей</w:t>
            </w:r>
            <w:proofErr w:type="spellEnd"/>
            <w:r w:rsidRPr="007167F1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</w:p>
          <w:p w:rsidR="007167F1" w:rsidRPr="007167F1" w:rsidRDefault="007167F1" w:rsidP="007167F1">
            <w:pPr>
              <w:widowControl w:val="0"/>
              <w:ind w:firstLine="708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7167F1">
              <w:rPr>
                <w:rFonts w:ascii="Times New Roman" w:eastAsia="Calibri" w:hAnsi="Times New Roman" w:cs="Times New Roman"/>
                <w:lang w:bidi="ru-RU"/>
              </w:rPr>
              <w:t xml:space="preserve">Также в 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201-2020 учебном </w:t>
            </w:r>
            <w:r w:rsidRPr="007167F1">
              <w:rPr>
                <w:rFonts w:ascii="Times New Roman" w:eastAsia="Calibri" w:hAnsi="Times New Roman" w:cs="Times New Roman"/>
                <w:lang w:bidi="ru-RU"/>
              </w:rPr>
              <w:t xml:space="preserve"> году в региональном конкурсе «Лучший кабинет </w:t>
            </w:r>
            <w:r>
              <w:rPr>
                <w:rFonts w:ascii="Times New Roman" w:eastAsia="Calibri" w:hAnsi="Times New Roman" w:cs="Times New Roman"/>
                <w:lang w:bidi="ru-RU"/>
              </w:rPr>
              <w:t>тувинского языка</w:t>
            </w:r>
            <w:r w:rsidRPr="007167F1">
              <w:rPr>
                <w:rFonts w:ascii="Times New Roman" w:eastAsia="Calibri" w:hAnsi="Times New Roman" w:cs="Times New Roman"/>
                <w:lang w:bidi="ru-RU"/>
              </w:rPr>
              <w:t xml:space="preserve">» в республике 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одним из лучших </w:t>
            </w:r>
            <w:r w:rsidRPr="007167F1">
              <w:rPr>
                <w:rFonts w:ascii="Times New Roman" w:eastAsia="Calibri" w:hAnsi="Times New Roman" w:cs="Times New Roman"/>
                <w:lang w:bidi="ru-RU"/>
              </w:rPr>
              <w:t>кабинет</w:t>
            </w:r>
            <w:r>
              <w:rPr>
                <w:rFonts w:ascii="Times New Roman" w:eastAsia="Calibri" w:hAnsi="Times New Roman" w:cs="Times New Roman"/>
                <w:lang w:bidi="ru-RU"/>
              </w:rPr>
              <w:t>ов стал кабинет</w:t>
            </w:r>
            <w:r w:rsidRPr="007167F1">
              <w:rPr>
                <w:rFonts w:ascii="Times New Roman" w:eastAsia="Calibri" w:hAnsi="Times New Roman" w:cs="Times New Roman"/>
                <w:lang w:bidi="ru-RU"/>
              </w:rPr>
              <w:t xml:space="preserve"> тувинского языка Бай-</w:t>
            </w:r>
            <w:proofErr w:type="spellStart"/>
            <w:r w:rsidRPr="007167F1">
              <w:rPr>
                <w:rFonts w:ascii="Times New Roman" w:eastAsia="Calibri" w:hAnsi="Times New Roman" w:cs="Times New Roman"/>
                <w:lang w:bidi="ru-RU"/>
              </w:rPr>
              <w:t>Дагской</w:t>
            </w:r>
            <w:proofErr w:type="spellEnd"/>
            <w:r w:rsidRPr="007167F1">
              <w:rPr>
                <w:rFonts w:ascii="Times New Roman" w:eastAsia="Calibri" w:hAnsi="Times New Roman" w:cs="Times New Roman"/>
                <w:lang w:bidi="ru-RU"/>
              </w:rPr>
              <w:t xml:space="preserve"> средней школы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(3 место)</w:t>
            </w:r>
            <w:r w:rsidRPr="007167F1">
              <w:rPr>
                <w:rFonts w:ascii="Times New Roman" w:eastAsia="Calibri" w:hAnsi="Times New Roman" w:cs="Times New Roman"/>
                <w:lang w:bidi="ru-RU"/>
              </w:rPr>
              <w:t xml:space="preserve">.  </w:t>
            </w:r>
          </w:p>
          <w:p w:rsidR="007167F1" w:rsidRPr="00687AB1" w:rsidRDefault="00687AB1" w:rsidP="00687AB1">
            <w:pPr>
              <w:widowControl w:val="0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 xml:space="preserve">            </w:t>
            </w:r>
            <w:r w:rsidR="007167F1" w:rsidRPr="00687AB1">
              <w:rPr>
                <w:rFonts w:ascii="Times New Roman" w:eastAsia="Calibri" w:hAnsi="Times New Roman" w:cs="Times New Roman"/>
                <w:lang w:bidi="ru-RU"/>
              </w:rPr>
              <w:t xml:space="preserve">По федеральной программе на развитие физкультурно-оздоровительной работы в школах с каждым годом проводится капитальный ремонт и обновляется материально-техническая база  спортивных залов. Капитальный ремонт проведен </w:t>
            </w:r>
            <w:r>
              <w:rPr>
                <w:rFonts w:ascii="Times New Roman" w:eastAsia="Calibri" w:hAnsi="Times New Roman" w:cs="Times New Roman"/>
                <w:lang w:bidi="ru-RU"/>
              </w:rPr>
              <w:t>в</w:t>
            </w:r>
            <w:r w:rsidR="007167F1" w:rsidRPr="00687AB1">
              <w:rPr>
                <w:rFonts w:ascii="Times New Roman" w:eastAsia="Calibri" w:hAnsi="Times New Roman" w:cs="Times New Roman"/>
                <w:lang w:bidi="ru-RU"/>
              </w:rPr>
              <w:t xml:space="preserve">о всех школах, кроме МБОУ СОШ с. Морен. В этом году капитальный ремонт проводится в </w:t>
            </w:r>
            <w:proofErr w:type="spellStart"/>
            <w:r w:rsidR="007167F1" w:rsidRPr="00687AB1">
              <w:rPr>
                <w:rFonts w:ascii="Times New Roman" w:eastAsia="Calibri" w:hAnsi="Times New Roman" w:cs="Times New Roman"/>
                <w:lang w:bidi="ru-RU"/>
              </w:rPr>
              <w:t>Моренской</w:t>
            </w:r>
            <w:proofErr w:type="spellEnd"/>
            <w:r w:rsidR="007167F1" w:rsidRPr="00687AB1">
              <w:rPr>
                <w:rFonts w:ascii="Times New Roman" w:eastAsia="Calibri" w:hAnsi="Times New Roman" w:cs="Times New Roman"/>
                <w:lang w:bidi="ru-RU"/>
              </w:rPr>
              <w:t xml:space="preserve"> школе. </w:t>
            </w:r>
          </w:p>
          <w:p w:rsidR="00687AB1" w:rsidRDefault="00687AB1" w:rsidP="00716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 xml:space="preserve">          </w:t>
            </w:r>
            <w:r w:rsidR="007167F1" w:rsidRPr="007167F1">
              <w:rPr>
                <w:rFonts w:ascii="Times New Roman" w:eastAsia="Calibri" w:hAnsi="Times New Roman" w:cs="Times New Roman"/>
                <w:lang w:bidi="ru-RU"/>
              </w:rPr>
              <w:t xml:space="preserve">По программе «Земский учитель» на </w:t>
            </w:r>
            <w:r>
              <w:rPr>
                <w:rFonts w:ascii="Times New Roman" w:eastAsia="Calibri" w:hAnsi="Times New Roman" w:cs="Times New Roman"/>
                <w:lang w:bidi="ru-RU"/>
              </w:rPr>
              <w:t>2020-2021</w:t>
            </w:r>
            <w:r w:rsidR="007167F1" w:rsidRPr="007167F1">
              <w:rPr>
                <w:rFonts w:ascii="Times New Roman" w:eastAsia="Calibri" w:hAnsi="Times New Roman" w:cs="Times New Roman"/>
                <w:lang w:bidi="ru-RU"/>
              </w:rPr>
              <w:t xml:space="preserve"> учебный год в МБОУ СОШ с. Нарын </w:t>
            </w:r>
            <w:r>
              <w:rPr>
                <w:rFonts w:ascii="Times New Roman" w:eastAsia="Calibri" w:hAnsi="Times New Roman" w:cs="Times New Roman"/>
                <w:lang w:bidi="ru-RU"/>
              </w:rPr>
              <w:t>начала</w:t>
            </w:r>
            <w:r w:rsidR="007167F1" w:rsidRPr="007167F1">
              <w:rPr>
                <w:rFonts w:ascii="Times New Roman" w:eastAsia="Calibri" w:hAnsi="Times New Roman" w:cs="Times New Roman"/>
                <w:lang w:bidi="ru-RU"/>
              </w:rPr>
              <w:t xml:space="preserve"> работать учитель начальных классов </w:t>
            </w:r>
            <w:proofErr w:type="spellStart"/>
            <w:r w:rsidR="007167F1" w:rsidRPr="007167F1">
              <w:rPr>
                <w:rFonts w:ascii="Times New Roman" w:eastAsia="Calibri" w:hAnsi="Times New Roman" w:cs="Times New Roman"/>
                <w:lang w:bidi="ru-RU"/>
              </w:rPr>
              <w:t>Седипкова</w:t>
            </w:r>
            <w:proofErr w:type="spellEnd"/>
            <w:r w:rsidR="007167F1" w:rsidRPr="007167F1">
              <w:rPr>
                <w:rFonts w:ascii="Times New Roman" w:eastAsia="Calibri" w:hAnsi="Times New Roman" w:cs="Times New Roman"/>
                <w:lang w:bidi="ru-RU"/>
              </w:rPr>
              <w:t xml:space="preserve"> Оксана </w:t>
            </w:r>
            <w:proofErr w:type="spellStart"/>
            <w:r w:rsidR="007167F1" w:rsidRPr="007167F1">
              <w:rPr>
                <w:rFonts w:ascii="Times New Roman" w:eastAsia="Calibri" w:hAnsi="Times New Roman" w:cs="Times New Roman"/>
                <w:lang w:bidi="ru-RU"/>
              </w:rPr>
              <w:t>Баировна</w:t>
            </w:r>
            <w:proofErr w:type="spellEnd"/>
            <w:r w:rsidR="007167F1" w:rsidRPr="007167F1">
              <w:rPr>
                <w:rFonts w:ascii="Times New Roman" w:eastAsia="Calibri" w:hAnsi="Times New Roman" w:cs="Times New Roman"/>
                <w:lang w:bidi="ru-RU"/>
              </w:rPr>
              <w:t>, ранее работавшей  в школе</w:t>
            </w:r>
            <w:r w:rsidR="007167F1" w:rsidRPr="007167F1">
              <w:rPr>
                <w:rFonts w:ascii="Times New Roman" w:hAnsi="Times New Roman" w:cs="Times New Roman"/>
              </w:rPr>
              <w:t xml:space="preserve"> №2 </w:t>
            </w:r>
            <w:proofErr w:type="spellStart"/>
            <w:r w:rsidR="007167F1" w:rsidRPr="007167F1">
              <w:rPr>
                <w:rFonts w:ascii="Times New Roman" w:hAnsi="Times New Roman" w:cs="Times New Roman"/>
              </w:rPr>
              <w:t>пгт</w:t>
            </w:r>
            <w:proofErr w:type="gramStart"/>
            <w:r w:rsidR="007167F1" w:rsidRPr="007167F1">
              <w:rPr>
                <w:rFonts w:ascii="Times New Roman" w:hAnsi="Times New Roman" w:cs="Times New Roman"/>
              </w:rPr>
              <w:t>.К</w:t>
            </w:r>
            <w:proofErr w:type="gramEnd"/>
            <w:r w:rsidR="007167F1" w:rsidRPr="007167F1">
              <w:rPr>
                <w:rFonts w:ascii="Times New Roman" w:hAnsi="Times New Roman" w:cs="Times New Roman"/>
              </w:rPr>
              <w:t>аа-Хем</w:t>
            </w:r>
            <w:proofErr w:type="spellEnd"/>
            <w:r w:rsidR="007167F1" w:rsidRPr="007167F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7167F1" w:rsidRPr="007167F1" w:rsidRDefault="00687AB1" w:rsidP="00716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7167F1" w:rsidRPr="007167F1">
              <w:rPr>
                <w:rFonts w:ascii="Times New Roman" w:eastAsia="Calibri" w:hAnsi="Times New Roman" w:cs="Times New Roman"/>
                <w:lang w:bidi="ru-RU"/>
              </w:rPr>
              <w:t>Особенностью этого г</w:t>
            </w:r>
            <w:r w:rsidR="00584C21">
              <w:rPr>
                <w:rFonts w:ascii="Times New Roman" w:eastAsia="Calibri" w:hAnsi="Times New Roman" w:cs="Times New Roman"/>
                <w:lang w:bidi="ru-RU"/>
              </w:rPr>
              <w:t>ода является открытие электронной</w:t>
            </w:r>
            <w:r w:rsidR="007167F1" w:rsidRPr="007167F1">
              <w:rPr>
                <w:rFonts w:ascii="Times New Roman" w:eastAsia="Calibri" w:hAnsi="Times New Roman" w:cs="Times New Roman"/>
                <w:lang w:bidi="ru-RU"/>
              </w:rPr>
              <w:t xml:space="preserve"> библиотек</w:t>
            </w:r>
            <w:r w:rsidR="00584C21">
              <w:rPr>
                <w:rFonts w:ascii="Times New Roman" w:eastAsia="Calibri" w:hAnsi="Times New Roman" w:cs="Times New Roman"/>
                <w:lang w:bidi="ru-RU"/>
              </w:rPr>
              <w:t>и</w:t>
            </w:r>
            <w:r w:rsidR="007167F1" w:rsidRPr="007167F1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="00584C21" w:rsidRPr="007167F1">
              <w:rPr>
                <w:rFonts w:ascii="Times New Roman" w:eastAsia="Calibri" w:hAnsi="Times New Roman" w:cs="Times New Roman"/>
                <w:lang w:bidi="ru-RU"/>
              </w:rPr>
              <w:t>Нарынской</w:t>
            </w:r>
            <w:proofErr w:type="spellEnd"/>
            <w:r w:rsidR="00584C21" w:rsidRPr="007167F1">
              <w:rPr>
                <w:rFonts w:ascii="Times New Roman" w:eastAsia="Calibri" w:hAnsi="Times New Roman" w:cs="Times New Roman"/>
                <w:lang w:bidi="ru-RU"/>
              </w:rPr>
              <w:t xml:space="preserve"> школ</w:t>
            </w:r>
            <w:r w:rsidR="00584C21">
              <w:rPr>
                <w:rFonts w:ascii="Times New Roman" w:eastAsia="Calibri" w:hAnsi="Times New Roman" w:cs="Times New Roman"/>
                <w:lang w:bidi="ru-RU"/>
              </w:rPr>
              <w:t>ы,</w:t>
            </w:r>
            <w:r w:rsidR="00584C21" w:rsidRPr="007167F1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="00584C21">
              <w:rPr>
                <w:rFonts w:ascii="Times New Roman" w:eastAsia="Calibri" w:hAnsi="Times New Roman" w:cs="Times New Roman"/>
                <w:lang w:bidi="ru-RU"/>
              </w:rPr>
              <w:t>вручены</w:t>
            </w:r>
            <w:r w:rsidR="007167F1" w:rsidRPr="007167F1">
              <w:rPr>
                <w:rFonts w:ascii="Times New Roman" w:eastAsia="Calibri" w:hAnsi="Times New Roman" w:cs="Times New Roman"/>
                <w:lang w:bidi="ru-RU"/>
              </w:rPr>
              <w:t xml:space="preserve"> 10 планшетов.   </w:t>
            </w:r>
          </w:p>
          <w:p w:rsidR="007167F1" w:rsidRPr="00B131BA" w:rsidRDefault="00B131BA" w:rsidP="00B131BA">
            <w:pPr>
              <w:widowControl w:val="0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 xml:space="preserve">          </w:t>
            </w:r>
            <w:r w:rsidR="007167F1" w:rsidRPr="00B131BA">
              <w:rPr>
                <w:rFonts w:ascii="Times New Roman" w:eastAsia="Calibri" w:hAnsi="Times New Roman" w:cs="Times New Roman"/>
                <w:lang w:bidi="ru-RU"/>
              </w:rPr>
              <w:t>По проекту «Поддержка семей, имеющих детей» МБДОУ дет</w:t>
            </w:r>
            <w:r>
              <w:rPr>
                <w:rFonts w:ascii="Times New Roman" w:eastAsia="Calibri" w:hAnsi="Times New Roman" w:cs="Times New Roman"/>
                <w:lang w:bidi="ru-RU"/>
              </w:rPr>
              <w:t>с</w:t>
            </w:r>
            <w:r w:rsidR="007167F1" w:rsidRPr="00B131BA">
              <w:rPr>
                <w:rFonts w:ascii="Times New Roman" w:eastAsia="Calibri" w:hAnsi="Times New Roman" w:cs="Times New Roman"/>
                <w:lang w:bidi="ru-RU"/>
              </w:rPr>
              <w:t>кий с</w:t>
            </w:r>
            <w:r w:rsidR="003C48C8">
              <w:rPr>
                <w:rFonts w:ascii="Times New Roman" w:eastAsia="Calibri" w:hAnsi="Times New Roman" w:cs="Times New Roman"/>
                <w:lang w:bidi="ru-RU"/>
              </w:rPr>
              <w:t>ад №2 «</w:t>
            </w:r>
            <w:proofErr w:type="spellStart"/>
            <w:r w:rsidR="003C48C8">
              <w:rPr>
                <w:rFonts w:ascii="Times New Roman" w:eastAsia="Calibri" w:hAnsi="Times New Roman" w:cs="Times New Roman"/>
                <w:lang w:bidi="ru-RU"/>
              </w:rPr>
              <w:t>Сайзанак</w:t>
            </w:r>
            <w:proofErr w:type="spellEnd"/>
            <w:r w:rsidR="003C48C8">
              <w:rPr>
                <w:rFonts w:ascii="Times New Roman" w:eastAsia="Calibri" w:hAnsi="Times New Roman" w:cs="Times New Roman"/>
                <w:lang w:bidi="ru-RU"/>
              </w:rPr>
              <w:t xml:space="preserve">» </w:t>
            </w:r>
            <w:proofErr w:type="spellStart"/>
            <w:r w:rsidR="003C48C8">
              <w:rPr>
                <w:rFonts w:ascii="Times New Roman" w:eastAsia="Calibri" w:hAnsi="Times New Roman" w:cs="Times New Roman"/>
                <w:lang w:bidi="ru-RU"/>
              </w:rPr>
              <w:t>с</w:t>
            </w:r>
            <w:proofErr w:type="gramStart"/>
            <w:r w:rsidR="003C48C8">
              <w:rPr>
                <w:rFonts w:ascii="Times New Roman" w:eastAsia="Calibri" w:hAnsi="Times New Roman" w:cs="Times New Roman"/>
                <w:lang w:bidi="ru-RU"/>
              </w:rPr>
              <w:t>.Э</w:t>
            </w:r>
            <w:proofErr w:type="gramEnd"/>
            <w:r w:rsidR="003C48C8">
              <w:rPr>
                <w:rFonts w:ascii="Times New Roman" w:eastAsia="Calibri" w:hAnsi="Times New Roman" w:cs="Times New Roman"/>
                <w:lang w:bidi="ru-RU"/>
              </w:rPr>
              <w:t>рзин</w:t>
            </w:r>
            <w:proofErr w:type="spellEnd"/>
            <w:r w:rsidR="003C48C8">
              <w:rPr>
                <w:rFonts w:ascii="Times New Roman" w:eastAsia="Calibri" w:hAnsi="Times New Roman" w:cs="Times New Roman"/>
                <w:lang w:bidi="ru-RU"/>
              </w:rPr>
              <w:t xml:space="preserve">  прошел</w:t>
            </w:r>
            <w:r w:rsidR="007167F1" w:rsidRPr="00B131BA">
              <w:rPr>
                <w:rFonts w:ascii="Times New Roman" w:eastAsia="Calibri" w:hAnsi="Times New Roman" w:cs="Times New Roman"/>
                <w:lang w:bidi="ru-RU"/>
              </w:rPr>
              <w:t xml:space="preserve"> региональный отборочный тур и по</w:t>
            </w:r>
            <w:r w:rsidR="003C48C8">
              <w:rPr>
                <w:rFonts w:ascii="Times New Roman" w:eastAsia="Calibri" w:hAnsi="Times New Roman" w:cs="Times New Roman"/>
                <w:lang w:bidi="ru-RU"/>
              </w:rPr>
              <w:t>лучил</w:t>
            </w:r>
            <w:r w:rsidR="007167F1" w:rsidRPr="00B131BA">
              <w:rPr>
                <w:rFonts w:ascii="Times New Roman" w:eastAsia="Calibri" w:hAnsi="Times New Roman" w:cs="Times New Roman"/>
                <w:lang w:bidi="ru-RU"/>
              </w:rPr>
              <w:t xml:space="preserve"> право на участие в Федеральном конкурсе. Кроме того, данный детский сад является активным участником различных проектов в области дошкольного образования. </w:t>
            </w:r>
          </w:p>
          <w:p w:rsidR="007167F1" w:rsidRPr="00E74B1B" w:rsidRDefault="00E74B1B" w:rsidP="00E74B1B">
            <w:pPr>
              <w:widowControl w:val="0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 xml:space="preserve">           </w:t>
            </w:r>
            <w:r w:rsidR="007167F1" w:rsidRPr="00E74B1B">
              <w:rPr>
                <w:rFonts w:ascii="Times New Roman" w:eastAsia="Calibri" w:hAnsi="Times New Roman" w:cs="Times New Roman"/>
                <w:lang w:bidi="ru-RU"/>
              </w:rPr>
              <w:t>По национальному проекту «Демография» на базе МБДОУ детского сада №1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lang w:bidi="ru-RU"/>
              </w:rPr>
              <w:t>Хензигбей</w:t>
            </w:r>
            <w:proofErr w:type="spellEnd"/>
            <w:r>
              <w:rPr>
                <w:rFonts w:ascii="Times New Roman" w:eastAsia="Calibri" w:hAnsi="Times New Roman" w:cs="Times New Roman"/>
                <w:lang w:bidi="ru-RU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lang w:bidi="ru-RU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lang w:bidi="ru-RU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lang w:bidi="ru-RU"/>
              </w:rPr>
              <w:t>рзин</w:t>
            </w:r>
            <w:proofErr w:type="spellEnd"/>
            <w:r>
              <w:rPr>
                <w:rFonts w:ascii="Times New Roman" w:eastAsia="Calibri" w:hAnsi="Times New Roman" w:cs="Times New Roman"/>
                <w:lang w:bidi="ru-RU"/>
              </w:rPr>
              <w:t xml:space="preserve"> завершено</w:t>
            </w:r>
            <w:r w:rsidR="007167F1" w:rsidRPr="00E74B1B">
              <w:rPr>
                <w:rFonts w:ascii="Times New Roman" w:eastAsia="Calibri" w:hAnsi="Times New Roman" w:cs="Times New Roman"/>
                <w:lang w:bidi="ru-RU"/>
              </w:rPr>
              <w:t xml:space="preserve"> строительство ясельного корпуса на 30 мест. На оснащение материально-технической базы из муниципального бюджета выделено более 850 </w:t>
            </w:r>
            <w:proofErr w:type="spellStart"/>
            <w:r w:rsidR="007167F1" w:rsidRPr="00E74B1B">
              <w:rPr>
                <w:rFonts w:ascii="Times New Roman" w:eastAsia="Calibri" w:hAnsi="Times New Roman" w:cs="Times New Roman"/>
                <w:lang w:bidi="ru-RU"/>
              </w:rPr>
              <w:t>тыс</w:t>
            </w:r>
            <w:proofErr w:type="gramStart"/>
            <w:r w:rsidR="007167F1" w:rsidRPr="00E74B1B">
              <w:rPr>
                <w:rFonts w:ascii="Times New Roman" w:eastAsia="Calibri" w:hAnsi="Times New Roman" w:cs="Times New Roman"/>
                <w:lang w:bidi="ru-RU"/>
              </w:rPr>
              <w:t>.р</w:t>
            </w:r>
            <w:proofErr w:type="gramEnd"/>
            <w:r w:rsidR="007167F1" w:rsidRPr="00E74B1B">
              <w:rPr>
                <w:rFonts w:ascii="Times New Roman" w:eastAsia="Calibri" w:hAnsi="Times New Roman" w:cs="Times New Roman"/>
                <w:lang w:bidi="ru-RU"/>
              </w:rPr>
              <w:t>ублей</w:t>
            </w:r>
            <w:proofErr w:type="spellEnd"/>
            <w:r w:rsidR="007167F1" w:rsidRPr="00E74B1B">
              <w:rPr>
                <w:rFonts w:ascii="Times New Roman" w:eastAsia="Calibri" w:hAnsi="Times New Roman" w:cs="Times New Roman"/>
                <w:lang w:bidi="ru-RU"/>
              </w:rPr>
              <w:t xml:space="preserve">. А также на капитальный ремонт основного здания детского сада выделено 2500 тыс. рублей. </w:t>
            </w:r>
          </w:p>
          <w:p w:rsidR="007167F1" w:rsidRDefault="008E7A0C" w:rsidP="00CE214C">
            <w:pPr>
              <w:tabs>
                <w:tab w:val="left" w:pos="6165"/>
              </w:tabs>
              <w:ind w:firstLine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По проекту «Эффективный учитель – успешный ученик» проектная команда Эрзинского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заняли 2 место </w:t>
            </w:r>
            <w:r w:rsidR="00F67F4A">
              <w:rPr>
                <w:rFonts w:ascii="Times New Roman" w:eastAsia="Times New Roman" w:hAnsi="Times New Roman" w:cs="Times New Roman"/>
              </w:rPr>
              <w:t xml:space="preserve">в республике </w:t>
            </w:r>
            <w:r>
              <w:rPr>
                <w:rFonts w:ascii="Times New Roman" w:eastAsia="Times New Roman" w:hAnsi="Times New Roman" w:cs="Times New Roman"/>
              </w:rPr>
              <w:t>и награждена Почетной грамотой Министерства образования и науки РТ.</w:t>
            </w:r>
          </w:p>
          <w:p w:rsidR="00165073" w:rsidRPr="00165073" w:rsidRDefault="00A9122E" w:rsidP="00165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По проекту «Педагог-мужчина – лидер и наставник</w:t>
            </w:r>
            <w:r w:rsidRPr="00F52357">
              <w:rPr>
                <w:rFonts w:ascii="Times New Roman" w:eastAsia="Times New Roman" w:hAnsi="Times New Roman" w:cs="Times New Roman"/>
              </w:rPr>
              <w:t>»</w:t>
            </w:r>
            <w:r w:rsidR="00F52357" w:rsidRPr="00F52357">
              <w:rPr>
                <w:rFonts w:ascii="Times New Roman" w:eastAsia="Times New Roman" w:hAnsi="Times New Roman" w:cs="Times New Roman"/>
              </w:rPr>
              <w:t xml:space="preserve">. </w:t>
            </w:r>
            <w:r w:rsidR="00F52357" w:rsidRPr="00F52357">
              <w:rPr>
                <w:rFonts w:ascii="Times New Roman" w:hAnsi="Times New Roman" w:cs="Times New Roman"/>
              </w:rPr>
              <w:t xml:space="preserve">В 2019-2020 учебном году  в ОУ Эрзинского </w:t>
            </w:r>
            <w:proofErr w:type="spellStart"/>
            <w:r w:rsidR="00F52357" w:rsidRPr="00F52357">
              <w:rPr>
                <w:rFonts w:ascii="Times New Roman" w:hAnsi="Times New Roman" w:cs="Times New Roman"/>
              </w:rPr>
              <w:t>кожууна</w:t>
            </w:r>
            <w:proofErr w:type="spellEnd"/>
            <w:r w:rsidR="00F52357" w:rsidRPr="00F52357">
              <w:rPr>
                <w:rFonts w:ascii="Times New Roman" w:hAnsi="Times New Roman" w:cs="Times New Roman"/>
              </w:rPr>
              <w:t xml:space="preserve"> работают 42 педагогов-мужчин, из них 29 педагогов-мужчин ОУ и 13 тренеров-преподавателей  (в 2018-2019 учебном году в ОУ - 34 педагогов-мужчин ОУ и 15 тренеров-преподавателей). По сравнению с прошлым годом количество педагогов-мужчин уменьшилось на 5 чел. Из педагогов-мужчин на руководящих должностях работают 2 </w:t>
            </w:r>
            <w:proofErr w:type="gramStart"/>
            <w:r w:rsidR="00F52357" w:rsidRPr="00F52357">
              <w:rPr>
                <w:rFonts w:ascii="Times New Roman" w:hAnsi="Times New Roman" w:cs="Times New Roman"/>
              </w:rPr>
              <w:t>директора-мужчин</w:t>
            </w:r>
            <w:proofErr w:type="gramEnd"/>
            <w:r w:rsidR="00F52357" w:rsidRPr="00F52357">
              <w:rPr>
                <w:rFonts w:ascii="Times New Roman" w:hAnsi="Times New Roman" w:cs="Times New Roman"/>
              </w:rPr>
              <w:t xml:space="preserve"> (Эрзин, ДЮСШ), 1 заместитель директора по воспитательной работе из числа педагогов-мужчин. </w:t>
            </w:r>
            <w:r w:rsidR="00F52357" w:rsidRPr="00F52357">
              <w:rPr>
                <w:rFonts w:ascii="Times New Roman" w:hAnsi="Times New Roman" w:cs="Times New Roman"/>
                <w:bCs/>
                <w:szCs w:val="28"/>
              </w:rPr>
              <w:t xml:space="preserve">В </w:t>
            </w:r>
            <w:proofErr w:type="spellStart"/>
            <w:r w:rsidR="00F52357" w:rsidRPr="00F52357">
              <w:rPr>
                <w:rFonts w:ascii="Times New Roman" w:hAnsi="Times New Roman" w:cs="Times New Roman"/>
                <w:szCs w:val="28"/>
              </w:rPr>
              <w:t>кожууне</w:t>
            </w:r>
            <w:proofErr w:type="spellEnd"/>
            <w:r w:rsidR="00F52357" w:rsidRPr="00F52357">
              <w:rPr>
                <w:rFonts w:ascii="Times New Roman" w:hAnsi="Times New Roman" w:cs="Times New Roman"/>
                <w:szCs w:val="28"/>
              </w:rPr>
              <w:t xml:space="preserve"> каждый год обновляется банк данных педагогов-мужчин</w:t>
            </w:r>
            <w:r w:rsidR="00F52357" w:rsidRPr="00F52357">
              <w:rPr>
                <w:rFonts w:ascii="Times New Roman" w:hAnsi="Times New Roman" w:cs="Times New Roman"/>
                <w:bCs/>
                <w:szCs w:val="28"/>
              </w:rPr>
              <w:t>.</w:t>
            </w:r>
            <w:r w:rsidR="00165073">
              <w:t xml:space="preserve"> </w:t>
            </w:r>
            <w:r w:rsidR="00165073" w:rsidRPr="00165073">
              <w:rPr>
                <w:rFonts w:ascii="Times New Roman" w:hAnsi="Times New Roman" w:cs="Times New Roman"/>
              </w:rPr>
              <w:t xml:space="preserve">В 2016г. педагоги-мужчины </w:t>
            </w:r>
            <w:proofErr w:type="spellStart"/>
            <w:r w:rsidR="00165073" w:rsidRPr="00165073">
              <w:rPr>
                <w:rFonts w:ascii="Times New Roman" w:hAnsi="Times New Roman" w:cs="Times New Roman"/>
              </w:rPr>
              <w:t>Эрзинской</w:t>
            </w:r>
            <w:proofErr w:type="spellEnd"/>
            <w:r w:rsidR="00165073" w:rsidRPr="00165073">
              <w:rPr>
                <w:rFonts w:ascii="Times New Roman" w:hAnsi="Times New Roman" w:cs="Times New Roman"/>
              </w:rPr>
              <w:t xml:space="preserve"> школы стали победителями гранта Правительства РТ «Лучший коллектив педагогов-мужчин в сфере образования и воспитания» </w:t>
            </w:r>
          </w:p>
          <w:p w:rsidR="00A9122E" w:rsidRPr="00CE214C" w:rsidRDefault="00A9122E" w:rsidP="00CE214C">
            <w:pPr>
              <w:tabs>
                <w:tab w:val="left" w:pos="6165"/>
              </w:tabs>
              <w:ind w:firstLine="147"/>
              <w:rPr>
                <w:rFonts w:ascii="Times New Roman" w:eastAsia="Times New Roman" w:hAnsi="Times New Roman" w:cs="Times New Roman"/>
              </w:rPr>
            </w:pPr>
            <w:r w:rsidRPr="00F5235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7B3CCF" w:rsidRPr="00FF2E31" w:rsidRDefault="007B3CCF" w:rsidP="007B3CCF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3CCF" w:rsidRPr="00FF2E31" w:rsidTr="00AE57A4">
        <w:tc>
          <w:tcPr>
            <w:tcW w:w="8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CF" w:rsidRDefault="007B3CCF" w:rsidP="007B3CCF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7B3CCF" w:rsidRPr="00FF2E31" w:rsidRDefault="007B3CCF" w:rsidP="007B3CCF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3CCF" w:rsidRPr="00FF2E31" w:rsidTr="00AE57A4">
        <w:tc>
          <w:tcPr>
            <w:tcW w:w="8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CF" w:rsidRDefault="007B3CCF" w:rsidP="007B3CCF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Финансирование (субвенции, горячее питание, классное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-во)</w:t>
            </w:r>
          </w:p>
        </w:tc>
        <w:tc>
          <w:tcPr>
            <w:tcW w:w="2693" w:type="dxa"/>
            <w:shd w:val="clear" w:color="auto" w:fill="auto"/>
          </w:tcPr>
          <w:p w:rsidR="007B3CCF" w:rsidRPr="00FF2E31" w:rsidRDefault="007B3CCF" w:rsidP="007B3CCF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3CCF" w:rsidRPr="00FF2E31" w:rsidTr="00AE57A4">
        <w:tc>
          <w:tcPr>
            <w:tcW w:w="8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CF" w:rsidRDefault="007B3CCF" w:rsidP="007B3CCF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7B3CCF" w:rsidRPr="00FF2E31" w:rsidRDefault="007B3CCF" w:rsidP="007B3CCF">
            <w:pPr>
              <w:tabs>
                <w:tab w:val="left" w:pos="6165"/>
              </w:tabs>
              <w:ind w:firstLine="14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2F83" w:rsidRPr="00FF2E31" w:rsidTr="00D2544D">
        <w:tc>
          <w:tcPr>
            <w:tcW w:w="10881" w:type="dxa"/>
            <w:gridSpan w:val="3"/>
          </w:tcPr>
          <w:p w:rsidR="004F2F83" w:rsidRPr="00FF2E31" w:rsidRDefault="009337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2E31">
              <w:rPr>
                <w:rFonts w:ascii="Times New Roman" w:eastAsia="Times New Roman" w:hAnsi="Times New Roman" w:cs="Times New Roman"/>
                <w:b/>
                <w:i/>
              </w:rPr>
              <w:t>Дополнительное образование, воспитание, оздоровление и отдых</w:t>
            </w:r>
          </w:p>
        </w:tc>
      </w:tr>
      <w:tr w:rsidR="00233A43" w:rsidRPr="00FF2E31" w:rsidTr="00D2544D">
        <w:tc>
          <w:tcPr>
            <w:tcW w:w="7338" w:type="dxa"/>
          </w:tcPr>
          <w:p w:rsidR="00233A43" w:rsidRPr="00154DDF" w:rsidRDefault="00233A43" w:rsidP="000F0BE9">
            <w:pPr>
              <w:pStyle w:val="a7"/>
              <w:jc w:val="both"/>
              <w:rPr>
                <w:color w:val="000000"/>
                <w:sz w:val="22"/>
                <w:szCs w:val="27"/>
              </w:rPr>
            </w:pPr>
            <w:r w:rsidRPr="00154DDF">
              <w:rPr>
                <w:b/>
                <w:i/>
                <w:color w:val="000000"/>
                <w:sz w:val="22"/>
                <w:szCs w:val="27"/>
                <w:u w:val="single"/>
              </w:rPr>
              <w:t>Психолого-педагогическая работа.</w:t>
            </w:r>
            <w:r w:rsidRPr="00154DDF">
              <w:rPr>
                <w:color w:val="000000"/>
                <w:sz w:val="22"/>
                <w:szCs w:val="27"/>
              </w:rPr>
              <w:t xml:space="preserve"> За 9 месяцев 2019-2020 </w:t>
            </w:r>
            <w:proofErr w:type="spellStart"/>
            <w:r w:rsidRPr="00154DDF">
              <w:rPr>
                <w:color w:val="000000"/>
                <w:sz w:val="22"/>
                <w:szCs w:val="27"/>
              </w:rPr>
              <w:t>уч.г</w:t>
            </w:r>
            <w:proofErr w:type="spellEnd"/>
            <w:r w:rsidRPr="00154DDF">
              <w:rPr>
                <w:color w:val="000000"/>
                <w:sz w:val="22"/>
                <w:szCs w:val="27"/>
              </w:rPr>
              <w:t xml:space="preserve">. и 2018-2019 </w:t>
            </w:r>
            <w:proofErr w:type="spellStart"/>
            <w:r w:rsidRPr="00154DDF">
              <w:rPr>
                <w:color w:val="000000"/>
                <w:sz w:val="22"/>
                <w:szCs w:val="27"/>
              </w:rPr>
              <w:t>уч.г</w:t>
            </w:r>
            <w:proofErr w:type="spellEnd"/>
            <w:r w:rsidRPr="00154DDF">
              <w:rPr>
                <w:color w:val="000000"/>
                <w:sz w:val="22"/>
                <w:szCs w:val="27"/>
              </w:rPr>
              <w:t xml:space="preserve">. педагогами-психологами проделано: </w:t>
            </w:r>
          </w:p>
          <w:p w:rsidR="00233A43" w:rsidRPr="00154DDF" w:rsidRDefault="00233A43" w:rsidP="000F0BE9">
            <w:pPr>
              <w:pStyle w:val="a7"/>
              <w:jc w:val="both"/>
              <w:rPr>
                <w:color w:val="000000"/>
                <w:sz w:val="22"/>
                <w:szCs w:val="27"/>
              </w:rPr>
            </w:pPr>
            <w:r w:rsidRPr="00154DDF">
              <w:rPr>
                <w:color w:val="000000"/>
                <w:sz w:val="22"/>
                <w:szCs w:val="27"/>
              </w:rPr>
              <w:t xml:space="preserve">- Мониторинг психологического здоровья несовершеннолетних, всего приняли участие 1221 (АППГ за 9 мес.2018-2019 учебного года - 1279) (из них опекаемые дети – 68 (АППГ - 48) обучающихся с 1 по 11 классы, из них в группу риска включены 24 (АППГ - 78) (из них опекаемые дети – 1 (АППГ - 0) детей; </w:t>
            </w:r>
          </w:p>
          <w:p w:rsidR="00233A43" w:rsidRPr="00154DDF" w:rsidRDefault="00233A43" w:rsidP="000F0BE9">
            <w:pPr>
              <w:pStyle w:val="a7"/>
              <w:jc w:val="both"/>
              <w:rPr>
                <w:color w:val="000000"/>
                <w:sz w:val="22"/>
                <w:szCs w:val="27"/>
              </w:rPr>
            </w:pPr>
            <w:r w:rsidRPr="00154DDF">
              <w:rPr>
                <w:color w:val="000000"/>
                <w:sz w:val="22"/>
                <w:szCs w:val="27"/>
              </w:rPr>
              <w:t xml:space="preserve">- Социально-психологическое тестирование на предмет раннего выявления незаконного потребления наркотических средств и психотропных веществ - приняли участие 248 (АППГ - 454) обучающихся с 7 по 11 классы из 5 общеобразовательных организаций, по итогам тестирования в группу риска 3 (АППГ - 0) учащихся; </w:t>
            </w:r>
          </w:p>
          <w:p w:rsidR="003669A1" w:rsidRPr="00154DDF" w:rsidRDefault="00233A43" w:rsidP="000F0BE9">
            <w:pPr>
              <w:pStyle w:val="a7"/>
              <w:jc w:val="both"/>
              <w:rPr>
                <w:color w:val="000000"/>
                <w:sz w:val="22"/>
                <w:szCs w:val="27"/>
              </w:rPr>
            </w:pPr>
            <w:r w:rsidRPr="00154DDF">
              <w:rPr>
                <w:color w:val="000000"/>
                <w:sz w:val="22"/>
                <w:szCs w:val="27"/>
              </w:rPr>
              <w:t xml:space="preserve">- Месячник психологической безопасности несовершеннолетних: проводятся социально-психологические тренинги по формированию жизнеутверждающих позиций, информационно-разъяснительная работа по обеспечению интернет безопасности и других опасных явлений, лекции, семинары, уроки психологии для всех участников образовательного процесса. В рамках месячника всего проведено 98 мероприятий различной направленности, где приняли участие – 967 (АППГ – 1051 детей) детей, в том числе - 8 (АППГ - 3)детей, состоящих на учете ПДН. Всего проведено рейдов – 587 (АППГ - 232) (охват за прошлый год составил 989 (АППГ - 1167) чел.). </w:t>
            </w:r>
          </w:p>
          <w:p w:rsidR="00233A43" w:rsidRPr="00154DDF" w:rsidRDefault="00233A43" w:rsidP="000F0BE9">
            <w:pPr>
              <w:pStyle w:val="a7"/>
              <w:jc w:val="both"/>
              <w:rPr>
                <w:rFonts w:eastAsia="Times New Roman"/>
                <w:b/>
                <w:u w:val="single"/>
              </w:rPr>
            </w:pPr>
            <w:r w:rsidRPr="00154DDF">
              <w:rPr>
                <w:color w:val="000000"/>
                <w:sz w:val="22"/>
                <w:szCs w:val="27"/>
              </w:rPr>
              <w:t>Наблюдается тенденция к росту охвата психолого-педагогическими мероприятиями участников образовательного процесса. Все общеобразовательные организации укомплектованы педагогами-психологами. Всего психологов 5, из них 1 имеет высшую квалификационную категорию, 3 (АППГ - 2) психолога имеют первую квалификационную категорию.</w:t>
            </w:r>
          </w:p>
        </w:tc>
        <w:tc>
          <w:tcPr>
            <w:tcW w:w="3543" w:type="dxa"/>
            <w:gridSpan w:val="2"/>
          </w:tcPr>
          <w:p w:rsidR="00233A43" w:rsidRPr="003669A1" w:rsidRDefault="003669A1" w:rsidP="00D847B1">
            <w:pPr>
              <w:tabs>
                <w:tab w:val="left" w:pos="15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2677C">
              <w:rPr>
                <w:rFonts w:ascii="Times New Roman" w:eastAsia="Times New Roman" w:hAnsi="Times New Roman" w:cs="Times New Roman"/>
              </w:rPr>
              <w:t xml:space="preserve">В 2019-2020 учебном году зарегистрировано 1 случай </w:t>
            </w:r>
            <w:proofErr w:type="spellStart"/>
            <w:r w:rsidRPr="00B2677C">
              <w:rPr>
                <w:rFonts w:ascii="Times New Roman" w:eastAsia="Times New Roman" w:hAnsi="Times New Roman" w:cs="Times New Roman"/>
              </w:rPr>
              <w:t>парасуицида</w:t>
            </w:r>
            <w:proofErr w:type="spellEnd"/>
            <w:r w:rsidRPr="00B2677C">
              <w:rPr>
                <w:rFonts w:ascii="Times New Roman" w:eastAsia="Times New Roman" w:hAnsi="Times New Roman" w:cs="Times New Roman"/>
              </w:rPr>
              <w:t xml:space="preserve"> и 2 случая жестокого обращения с детьми. В 2018-2019 учебном году зарегистрировано 2 случая </w:t>
            </w:r>
            <w:proofErr w:type="spellStart"/>
            <w:r w:rsidRPr="00B2677C">
              <w:rPr>
                <w:rFonts w:ascii="Times New Roman" w:eastAsia="Times New Roman" w:hAnsi="Times New Roman" w:cs="Times New Roman"/>
              </w:rPr>
              <w:t>парасуицида</w:t>
            </w:r>
            <w:proofErr w:type="spellEnd"/>
            <w:r w:rsidRPr="00B2677C">
              <w:rPr>
                <w:rFonts w:ascii="Times New Roman" w:eastAsia="Times New Roman" w:hAnsi="Times New Roman" w:cs="Times New Roman"/>
              </w:rPr>
              <w:t xml:space="preserve"> и 1 случай физического насилия в отношении детей.</w:t>
            </w:r>
          </w:p>
        </w:tc>
      </w:tr>
      <w:tr w:rsidR="004F2F83" w:rsidRPr="00FF2E31" w:rsidTr="00D2544D">
        <w:tc>
          <w:tcPr>
            <w:tcW w:w="7338" w:type="dxa"/>
          </w:tcPr>
          <w:p w:rsidR="008572B7" w:rsidRPr="00154DDF" w:rsidRDefault="009337B7" w:rsidP="00717D33">
            <w:pPr>
              <w:pStyle w:val="a7"/>
              <w:jc w:val="both"/>
              <w:rPr>
                <w:rFonts w:eastAsia="Times New Roman"/>
                <w:color w:val="000000"/>
                <w:sz w:val="22"/>
                <w:szCs w:val="27"/>
              </w:rPr>
            </w:pPr>
            <w:r w:rsidRPr="00154DDF">
              <w:rPr>
                <w:rFonts w:eastAsia="Times New Roman"/>
                <w:b/>
                <w:u w:val="single"/>
              </w:rPr>
              <w:t xml:space="preserve">S17 </w:t>
            </w:r>
            <w:r w:rsidRPr="00154DDF">
              <w:rPr>
                <w:rFonts w:eastAsia="Times New Roman"/>
                <w:u w:val="single"/>
              </w:rPr>
              <w:t>–</w:t>
            </w:r>
            <w:r w:rsidRPr="00154DDF">
              <w:rPr>
                <w:rFonts w:eastAsia="Times New Roman"/>
                <w:i/>
                <w:color w:val="FF0000"/>
                <w:u w:val="single"/>
              </w:rPr>
              <w:t xml:space="preserve"> </w:t>
            </w:r>
            <w:r w:rsidRPr="00154DDF">
              <w:rPr>
                <w:rFonts w:eastAsia="Times New Roman"/>
                <w:b/>
                <w:i/>
                <w:u w:val="single"/>
              </w:rPr>
              <w:t>Организация летне</w:t>
            </w:r>
            <w:r w:rsidR="00870D87" w:rsidRPr="00154DDF">
              <w:rPr>
                <w:rFonts w:eastAsia="Times New Roman"/>
                <w:b/>
                <w:i/>
                <w:u w:val="single"/>
              </w:rPr>
              <w:t>й оздоровительной кампании 2020</w:t>
            </w:r>
            <w:r w:rsidRPr="00154DDF">
              <w:rPr>
                <w:rFonts w:eastAsia="Times New Roman"/>
                <w:b/>
                <w:i/>
                <w:u w:val="single"/>
              </w:rPr>
              <w:t>года.</w:t>
            </w:r>
            <w:r w:rsidR="00534CF9" w:rsidRPr="00154DDF">
              <w:rPr>
                <w:rFonts w:eastAsia="Times New Roman"/>
                <w:b/>
                <w:i/>
                <w:color w:val="FF0000"/>
                <w:u w:val="single"/>
              </w:rPr>
              <w:t xml:space="preserve"> </w:t>
            </w:r>
          </w:p>
          <w:p w:rsidR="00717D33" w:rsidRPr="00154DDF" w:rsidRDefault="00717D33" w:rsidP="00717D33">
            <w:pPr>
              <w:pStyle w:val="a7"/>
              <w:jc w:val="both"/>
              <w:rPr>
                <w:rFonts w:eastAsia="Times New Roman"/>
                <w:color w:val="000000"/>
                <w:sz w:val="22"/>
                <w:szCs w:val="27"/>
              </w:rPr>
            </w:pPr>
            <w:r w:rsidRPr="00154DDF">
              <w:rPr>
                <w:rFonts w:eastAsia="Times New Roman"/>
                <w:color w:val="000000"/>
                <w:sz w:val="22"/>
                <w:szCs w:val="27"/>
              </w:rPr>
              <w:t xml:space="preserve">Ситуация в регионе, связанная с пандемией </w:t>
            </w:r>
            <w:proofErr w:type="spellStart"/>
            <w:r w:rsidRPr="00154DDF">
              <w:rPr>
                <w:rFonts w:eastAsia="Times New Roman"/>
                <w:color w:val="000000"/>
                <w:sz w:val="22"/>
                <w:szCs w:val="27"/>
              </w:rPr>
              <w:t>коронавирусной</w:t>
            </w:r>
            <w:proofErr w:type="spellEnd"/>
            <w:r w:rsidRPr="00154DDF">
              <w:rPr>
                <w:rFonts w:eastAsia="Times New Roman"/>
                <w:color w:val="000000"/>
                <w:sz w:val="22"/>
                <w:szCs w:val="27"/>
              </w:rPr>
              <w:t xml:space="preserve"> инфекции внесла в коррективы в прежние планы по проведению летней оздоровительной кампании 2020 года. Изначально планировалось открыть 190 (168 дневных - 14781 детей; 22 загородных - 4971 детей) оздоровительных лагерей с общим охватом 19752.</w:t>
            </w:r>
          </w:p>
          <w:p w:rsidR="00717D33" w:rsidRPr="00154DDF" w:rsidRDefault="00717D33" w:rsidP="00717D33">
            <w:pPr>
              <w:pStyle w:val="a7"/>
              <w:jc w:val="both"/>
              <w:rPr>
                <w:rFonts w:eastAsia="Times New Roman"/>
                <w:color w:val="000000"/>
                <w:sz w:val="22"/>
                <w:szCs w:val="27"/>
              </w:rPr>
            </w:pPr>
            <w:r w:rsidRPr="00154DDF">
              <w:rPr>
                <w:rFonts w:eastAsia="Times New Roman"/>
                <w:color w:val="000000"/>
                <w:sz w:val="22"/>
                <w:szCs w:val="27"/>
              </w:rPr>
              <w:t>ЛОК 2020 г. организована с 1 августа 2020 года (21 дней) на базе 13</w:t>
            </w:r>
          </w:p>
          <w:p w:rsidR="00717D33" w:rsidRPr="00154DDF" w:rsidRDefault="00717D33" w:rsidP="00717D33">
            <w:pPr>
              <w:pStyle w:val="a7"/>
              <w:jc w:val="both"/>
              <w:rPr>
                <w:rFonts w:eastAsia="Times New Roman"/>
                <w:color w:val="000000"/>
                <w:sz w:val="22"/>
                <w:szCs w:val="27"/>
              </w:rPr>
            </w:pPr>
            <w:r w:rsidRPr="00154DDF">
              <w:rPr>
                <w:rFonts w:eastAsia="Times New Roman"/>
                <w:color w:val="000000"/>
                <w:sz w:val="22"/>
                <w:szCs w:val="27"/>
              </w:rPr>
              <w:t>загородных стационарных лагерей с охватом 679 ребенка (при 50% охвате от проектной мощности лагерей). Из реестра организаций по летнему отдыху детей и их оздоровления исключены лагеря с дневным пребыванием (пришкольные).</w:t>
            </w:r>
          </w:p>
          <w:p w:rsidR="00717D33" w:rsidRPr="00154DDF" w:rsidRDefault="00717D33" w:rsidP="00717D33">
            <w:pPr>
              <w:pStyle w:val="a7"/>
              <w:jc w:val="both"/>
              <w:rPr>
                <w:rFonts w:eastAsia="Times New Roman"/>
                <w:color w:val="000000"/>
                <w:szCs w:val="27"/>
              </w:rPr>
            </w:pPr>
            <w:r w:rsidRPr="00154DDF">
              <w:rPr>
                <w:rFonts w:eastAsia="Times New Roman"/>
                <w:color w:val="000000"/>
                <w:sz w:val="22"/>
                <w:szCs w:val="27"/>
              </w:rPr>
              <w:lastRenderedPageBreak/>
              <w:t xml:space="preserve">На территории Эрзинского </w:t>
            </w:r>
            <w:proofErr w:type="spellStart"/>
            <w:r w:rsidRPr="00154DDF">
              <w:rPr>
                <w:rFonts w:eastAsia="Times New Roman"/>
                <w:color w:val="000000"/>
                <w:sz w:val="22"/>
                <w:szCs w:val="27"/>
              </w:rPr>
              <w:t>кожууна</w:t>
            </w:r>
            <w:proofErr w:type="spellEnd"/>
            <w:r w:rsidRPr="00154DDF">
              <w:rPr>
                <w:rFonts w:eastAsia="Times New Roman"/>
                <w:color w:val="000000"/>
                <w:sz w:val="22"/>
                <w:szCs w:val="27"/>
              </w:rPr>
              <w:t xml:space="preserve"> в летний период (с 07.08.- 27.08.2020) функционировал стационарный загородный лагерь «</w:t>
            </w:r>
            <w:proofErr w:type="spellStart"/>
            <w:r w:rsidRPr="00154DDF">
              <w:rPr>
                <w:rFonts w:eastAsia="Times New Roman"/>
                <w:color w:val="000000"/>
                <w:sz w:val="22"/>
                <w:szCs w:val="27"/>
              </w:rPr>
              <w:t>Отчугаш</w:t>
            </w:r>
            <w:proofErr w:type="spellEnd"/>
            <w:r w:rsidRPr="00154DDF">
              <w:rPr>
                <w:rFonts w:eastAsia="Times New Roman"/>
                <w:color w:val="000000"/>
                <w:sz w:val="22"/>
                <w:szCs w:val="27"/>
              </w:rPr>
              <w:t>» с общим охватом 30 детей при 50% охвате от проектной мощности лагерей. В СЗЛ «</w:t>
            </w:r>
            <w:proofErr w:type="spellStart"/>
            <w:r w:rsidRPr="00154DDF">
              <w:rPr>
                <w:rFonts w:eastAsia="Times New Roman"/>
                <w:color w:val="000000"/>
                <w:sz w:val="22"/>
                <w:szCs w:val="27"/>
              </w:rPr>
              <w:t>Отчугаш</w:t>
            </w:r>
            <w:proofErr w:type="spellEnd"/>
            <w:r w:rsidRPr="00154DDF">
              <w:rPr>
                <w:rFonts w:eastAsia="Times New Roman"/>
                <w:color w:val="000000"/>
                <w:sz w:val="22"/>
                <w:szCs w:val="27"/>
              </w:rPr>
              <w:t>» были охвачены дети ТЖС-4, дети оставшиеся без попечения родителей-21 дети, состоящие на различных профилактических учетах - 5. Количество работников – 13 чел (работники пищеблока, медицинский, педагогический и технический персонал).</w:t>
            </w:r>
          </w:p>
        </w:tc>
        <w:tc>
          <w:tcPr>
            <w:tcW w:w="3543" w:type="dxa"/>
            <w:gridSpan w:val="2"/>
          </w:tcPr>
          <w:p w:rsidR="004F2F83" w:rsidRPr="00FF2E31" w:rsidRDefault="009337B7" w:rsidP="00D847B1">
            <w:pPr>
              <w:tabs>
                <w:tab w:val="left" w:pos="15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2677C"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W17</w:t>
            </w:r>
            <w:r w:rsidR="00717D33" w:rsidRPr="00B2677C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="00717D33" w:rsidRPr="00B2677C">
              <w:rPr>
                <w:rFonts w:ascii="Times New Roman" w:eastAsia="Times New Roman" w:hAnsi="Times New Roman" w:cs="Times New Roman"/>
              </w:rPr>
              <w:t>СЗЛ «</w:t>
            </w:r>
            <w:proofErr w:type="spellStart"/>
            <w:r w:rsidR="00717D33" w:rsidRPr="00B2677C">
              <w:rPr>
                <w:rFonts w:ascii="Times New Roman" w:eastAsia="Times New Roman" w:hAnsi="Times New Roman" w:cs="Times New Roman"/>
              </w:rPr>
              <w:t>Отчугаш</w:t>
            </w:r>
            <w:proofErr w:type="spellEnd"/>
            <w:r w:rsidR="00717D33" w:rsidRPr="00B2677C">
              <w:rPr>
                <w:rFonts w:ascii="Times New Roman" w:eastAsia="Times New Roman" w:hAnsi="Times New Roman" w:cs="Times New Roman"/>
              </w:rPr>
              <w:t xml:space="preserve">» не имеет лицензию на осуществление медицинской деятельности. В данный момент идет работа по получению </w:t>
            </w:r>
            <w:proofErr w:type="spellStart"/>
            <w:r w:rsidR="00717D33" w:rsidRPr="00B2677C">
              <w:rPr>
                <w:rFonts w:ascii="Times New Roman" w:eastAsia="Times New Roman" w:hAnsi="Times New Roman" w:cs="Times New Roman"/>
              </w:rPr>
              <w:t>медлицензии</w:t>
            </w:r>
            <w:proofErr w:type="spellEnd"/>
            <w:r w:rsidR="00717D33" w:rsidRPr="00B2677C">
              <w:rPr>
                <w:rFonts w:ascii="Times New Roman" w:eastAsia="Times New Roman" w:hAnsi="Times New Roman" w:cs="Times New Roman"/>
              </w:rPr>
              <w:t xml:space="preserve"> лагеря.</w:t>
            </w:r>
          </w:p>
        </w:tc>
      </w:tr>
      <w:tr w:rsidR="004F2F83" w:rsidRPr="00CD184C" w:rsidTr="00EB576D">
        <w:trPr>
          <w:trHeight w:val="1777"/>
        </w:trPr>
        <w:tc>
          <w:tcPr>
            <w:tcW w:w="7338" w:type="dxa"/>
          </w:tcPr>
          <w:p w:rsidR="004F2F83" w:rsidRPr="00154DDF" w:rsidRDefault="009337B7" w:rsidP="00EB576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4DDF"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 xml:space="preserve">S18 - </w:t>
            </w:r>
            <w:r w:rsidRPr="00154DD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Профилактика правонарушений</w:t>
            </w:r>
            <w:r w:rsidRPr="00154DDF">
              <w:rPr>
                <w:rFonts w:ascii="Times New Roman" w:eastAsia="Times New Roman" w:hAnsi="Times New Roman" w:cs="Times New Roman"/>
                <w:b/>
              </w:rPr>
              <w:t>.</w:t>
            </w:r>
            <w:r w:rsidR="00594123" w:rsidRPr="00154D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54D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B576D" w:rsidRPr="00154DDF">
              <w:rPr>
                <w:rFonts w:ascii="Times New Roman" w:eastAsia="Times New Roman" w:hAnsi="Times New Roman" w:cs="Times New Roman"/>
              </w:rPr>
              <w:t xml:space="preserve">Министерством образования и науки республики ежедневно анализируются сводки МВД по РТ о зарегистрированных правонарушениях, совершенных несовершеннолетними или при их участии. По зарегистрированным сводкам МВД по РТ за 9 месяцев 2019, 2020 года (АППГ-0) обучающимися Эрзинского </w:t>
            </w:r>
            <w:proofErr w:type="spellStart"/>
            <w:r w:rsidR="00EB576D" w:rsidRPr="00154DDF"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  <w:r w:rsidR="00EB576D" w:rsidRPr="00154DDF">
              <w:rPr>
                <w:rFonts w:ascii="Times New Roman" w:eastAsia="Times New Roman" w:hAnsi="Times New Roman" w:cs="Times New Roman"/>
              </w:rPr>
              <w:t xml:space="preserve"> не зарегистрировано ни одного правонарушения.</w:t>
            </w:r>
          </w:p>
        </w:tc>
        <w:tc>
          <w:tcPr>
            <w:tcW w:w="3543" w:type="dxa"/>
            <w:gridSpan w:val="2"/>
          </w:tcPr>
          <w:p w:rsidR="004F2F83" w:rsidRPr="00CD184C" w:rsidRDefault="009337B7" w:rsidP="007068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84C">
              <w:rPr>
                <w:rFonts w:ascii="Times New Roman" w:eastAsia="Times New Roman" w:hAnsi="Times New Roman" w:cs="Times New Roman"/>
                <w:b/>
                <w:u w:val="single"/>
              </w:rPr>
              <w:t>W18</w:t>
            </w:r>
            <w:r w:rsidRPr="00CD184C">
              <w:rPr>
                <w:rFonts w:ascii="Times New Roman" w:eastAsia="Times New Roman" w:hAnsi="Times New Roman" w:cs="Times New Roman"/>
              </w:rPr>
              <w:t xml:space="preserve"> </w:t>
            </w:r>
            <w:r w:rsidRPr="00CD184C">
              <w:rPr>
                <w:rFonts w:ascii="Times New Roman" w:eastAsia="Times New Roman" w:hAnsi="Times New Roman" w:cs="Times New Roman"/>
                <w:b/>
              </w:rPr>
              <w:t>–</w:t>
            </w:r>
            <w:r w:rsidR="00727B9A" w:rsidRPr="00CD184C">
              <w:rPr>
                <w:rFonts w:ascii="Times New Roman" w:eastAsia="Times New Roman" w:hAnsi="Times New Roman" w:cs="Times New Roman"/>
                <w:b/>
              </w:rPr>
              <w:t xml:space="preserve"> Слабые стороны не выявлены</w:t>
            </w:r>
          </w:p>
        </w:tc>
      </w:tr>
      <w:tr w:rsidR="004F2F83" w:rsidRPr="00CD184C" w:rsidTr="00B246F6">
        <w:trPr>
          <w:trHeight w:val="2452"/>
        </w:trPr>
        <w:tc>
          <w:tcPr>
            <w:tcW w:w="7338" w:type="dxa"/>
          </w:tcPr>
          <w:p w:rsidR="004F2F83" w:rsidRPr="00154DDF" w:rsidRDefault="009337B7">
            <w:pPr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154DD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S19 </w:t>
            </w:r>
            <w:r w:rsidR="00DB7340" w:rsidRPr="00154DD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- </w:t>
            </w:r>
            <w:r w:rsidRPr="00154DD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Профилактика детского дорожно-транспортного травматизма</w:t>
            </w:r>
            <w:r w:rsidR="00FF2E31" w:rsidRPr="00154DD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В образовательных организациях имеется 6 отрядов «Юный инспектор движения», с общим охватом 106 учащихся (АППГ 6, 102). Функционируют 6 родительских патрулей с общим охватом 839 человек. (АППГ 5, 698). Состояние готовности Паспортов дорожной безопасности МБОУ: 3 из 6, 50%; ДОУ: 4 из 8, 50%; ДОД: 1 из 2, 50% (МБОУ: 3 из 6,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50%; ДОУ: 3 из 8, 38%; ДОД: 1 из 2, 50%).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За 9 месяцев 2020 г. дорожно-транспортное происшествие с участием</w:t>
            </w:r>
          </w:p>
          <w:p w:rsidR="007068DF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несовершеннолетних не зарегистрировано(АППГ не зарегистрировано).</w:t>
            </w:r>
          </w:p>
        </w:tc>
        <w:tc>
          <w:tcPr>
            <w:tcW w:w="3543" w:type="dxa"/>
            <w:gridSpan w:val="2"/>
          </w:tcPr>
          <w:p w:rsidR="00C10807" w:rsidRPr="00CD184C" w:rsidRDefault="00D86B94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84C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W19 </w:t>
            </w:r>
            <w:r w:rsidRPr="00CD184C">
              <w:rPr>
                <w:rFonts w:ascii="Times New Roman" w:eastAsia="Times New Roman" w:hAnsi="Times New Roman" w:cs="Times New Roman"/>
              </w:rPr>
              <w:t>–</w:t>
            </w:r>
            <w:r w:rsidR="00B246F6">
              <w:t xml:space="preserve"> </w:t>
            </w:r>
            <w:r w:rsidR="00B246F6" w:rsidRPr="00B246F6">
              <w:rPr>
                <w:rFonts w:ascii="Times New Roman" w:eastAsia="Times New Roman" w:hAnsi="Times New Roman" w:cs="Times New Roman"/>
                <w:b/>
              </w:rPr>
              <w:t>Слабые стороны не выявлены</w:t>
            </w:r>
          </w:p>
        </w:tc>
      </w:tr>
      <w:tr w:rsidR="004F2F83" w:rsidRPr="00FF2E31" w:rsidTr="00D2544D">
        <w:tc>
          <w:tcPr>
            <w:tcW w:w="7338" w:type="dxa"/>
          </w:tcPr>
          <w:p w:rsidR="00C1659F" w:rsidRPr="00154DDF" w:rsidRDefault="009337B7" w:rsidP="00C165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S20 – </w:t>
            </w:r>
            <w:r w:rsidRPr="00154DD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Воспитательная работа</w:t>
            </w:r>
            <w:r w:rsidR="003563DD" w:rsidRPr="00154DD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  <w:r w:rsidR="00F61CAB" w:rsidRPr="00154DD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</w:t>
            </w:r>
            <w:r w:rsidR="00C1659F" w:rsidRPr="00154DDF">
              <w:rPr>
                <w:rFonts w:ascii="Times New Roman" w:eastAsia="Times New Roman" w:hAnsi="Times New Roman" w:cs="Times New Roman"/>
              </w:rPr>
              <w:t xml:space="preserve">За 9 месяцев 2020 года </w:t>
            </w:r>
            <w:proofErr w:type="spellStart"/>
            <w:r w:rsidR="00C1659F" w:rsidRPr="00154DDF">
              <w:rPr>
                <w:rFonts w:ascii="Times New Roman" w:eastAsia="Times New Roman" w:hAnsi="Times New Roman" w:cs="Times New Roman"/>
              </w:rPr>
              <w:t>Эрзинский</w:t>
            </w:r>
            <w:proofErr w:type="spellEnd"/>
            <w:r w:rsidR="00C1659F" w:rsidRPr="00154DDF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  <w:p w:rsidR="00C1659F" w:rsidRPr="00154DDF" w:rsidRDefault="00C1659F" w:rsidP="00C165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участвует в различных спортивных соревнованиях и мероприятиях с общим охватом более 1400 учащихся и их родителей (АППГ 1200 детей).</w:t>
            </w:r>
          </w:p>
          <w:p w:rsidR="00C1659F" w:rsidRPr="00154DDF" w:rsidRDefault="00C1659F" w:rsidP="00C165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В образовательных организациях проводятся акции, беседы, соревнования по различным видам спорта.</w:t>
            </w:r>
          </w:p>
          <w:p w:rsidR="00C1659F" w:rsidRPr="00154DDF" w:rsidRDefault="00C1659F" w:rsidP="00C165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В ведомственном приоритетном проекте Министерства образования и науки РТ «</w:t>
            </w:r>
            <w:proofErr w:type="spellStart"/>
            <w:r w:rsidRPr="00154DDF">
              <w:rPr>
                <w:rFonts w:ascii="Times New Roman" w:eastAsia="Times New Roman" w:hAnsi="Times New Roman" w:cs="Times New Roman"/>
              </w:rPr>
              <w:t>Хуреш</w:t>
            </w:r>
            <w:proofErr w:type="spellEnd"/>
            <w:r w:rsidRPr="00154DDF">
              <w:rPr>
                <w:rFonts w:ascii="Times New Roman" w:eastAsia="Times New Roman" w:hAnsi="Times New Roman" w:cs="Times New Roman"/>
              </w:rPr>
              <w:t xml:space="preserve"> в детские сады» участвуют 7 дошкольных образовательных организаций с общим охватом 129 детей дошкольного</w:t>
            </w:r>
          </w:p>
          <w:p w:rsidR="00C1659F" w:rsidRPr="00154DDF" w:rsidRDefault="00C1659F" w:rsidP="00C165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возраста от 4 до 7 лет (АППГ 7 ДОО с общим охватом 111 детей).</w:t>
            </w:r>
          </w:p>
          <w:p w:rsidR="00C1659F" w:rsidRPr="00154DDF" w:rsidRDefault="00C1659F" w:rsidP="00C165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В образовательных организациях проводятся различные спортивные кружки и секции с общим охватом более 540 учащихся (АППГ 420 детей).</w:t>
            </w:r>
          </w:p>
          <w:p w:rsidR="00F61CAB" w:rsidRPr="00154DDF" w:rsidRDefault="00C1659F" w:rsidP="0019098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В районе имеются 5 школьных спортивных клубов с общим охватом 661 детей с 5 по 11 класс (АППГ 420 детей). Охват детей в МБОУ ДО ДЮСШ Эрзинского района 580 детей (АППГ 490 детей).</w:t>
            </w:r>
          </w:p>
          <w:p w:rsidR="00B246F6" w:rsidRPr="00154DDF" w:rsidRDefault="00F4499F" w:rsidP="00B246F6">
            <w:pPr>
              <w:jc w:val="both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154DDF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Патриотическое воспитание </w:t>
            </w:r>
            <w:r w:rsidR="00B246F6" w:rsidRPr="00154DDF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детей и молодежи. </w:t>
            </w:r>
            <w:r w:rsidR="00B246F6" w:rsidRPr="00154DDF">
              <w:rPr>
                <w:rFonts w:ascii="Times New Roman" w:eastAsia="Times New Roman" w:hAnsi="Times New Roman" w:cs="Times New Roman"/>
              </w:rPr>
              <w:t>Патриотическое воспитание подрастающего поколения является одной из</w:t>
            </w:r>
            <w:r w:rsidR="00B246F6" w:rsidRPr="00154DDF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 </w:t>
            </w:r>
            <w:r w:rsidR="00B246F6" w:rsidRPr="00154DDF">
              <w:rPr>
                <w:rFonts w:ascii="Times New Roman" w:eastAsia="Times New Roman" w:hAnsi="Times New Roman" w:cs="Times New Roman"/>
              </w:rPr>
              <w:t>важнейших задач современной школы, ведь детство и юность – самая благодатная</w:t>
            </w:r>
            <w:r w:rsidR="00B246F6" w:rsidRPr="00154DDF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 </w:t>
            </w:r>
            <w:r w:rsidR="00B246F6" w:rsidRPr="00154DDF">
              <w:rPr>
                <w:rFonts w:ascii="Times New Roman" w:eastAsia="Times New Roman" w:hAnsi="Times New Roman" w:cs="Times New Roman"/>
              </w:rPr>
              <w:t>пора для привития священного чувства любви к Родине.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154DDF">
              <w:rPr>
                <w:rFonts w:ascii="Times New Roman" w:eastAsia="Times New Roman" w:hAnsi="Times New Roman" w:cs="Times New Roman"/>
              </w:rPr>
              <w:t>кожууне</w:t>
            </w:r>
            <w:proofErr w:type="spellEnd"/>
            <w:r w:rsidRPr="00154DDF">
              <w:rPr>
                <w:rFonts w:ascii="Times New Roman" w:eastAsia="Times New Roman" w:hAnsi="Times New Roman" w:cs="Times New Roman"/>
              </w:rPr>
              <w:t xml:space="preserve"> разработана муниципальная программа по патриотическому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воспитанию молодежи реализуемая с 2019 по 2021 годы. Патриотическое воспитание в школах является составной частью воспитания в целом и представляет систематическую и целенаправленную деятельность руководства школы, педагогического коллектива, родителей учащихся, органов школьного самоуправления, учреждений дополнительного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образования по формированию у детей и подростков высокого патриотического сознания, чувства верности своему Отечеству, готовности к выполнению гражданского долга и конституционных обязанностей.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 xml:space="preserve">Система патриотического воспитания школ </w:t>
            </w:r>
            <w:proofErr w:type="spellStart"/>
            <w:r w:rsidRPr="00154DDF"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  <w:r w:rsidRPr="00154DDF">
              <w:rPr>
                <w:rFonts w:ascii="Times New Roman" w:eastAsia="Times New Roman" w:hAnsi="Times New Roman" w:cs="Times New Roman"/>
              </w:rPr>
              <w:t xml:space="preserve"> охватывает все уровни воспитательной деятельности: семью, учебные занятия, внеклассную работу. Она предполагает организацию мероприятий на общешкольном уровне, в классных коллективах, проведение индивидуально-воспитательной работы.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Формы патриотической работы по направлениям: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lastRenderedPageBreak/>
              <w:t>Уроки истории, обществознания, «Основы религиозной культуры и светской этики», «Основы духовно-нравственной культуры народов России», географического краеведения «Природа родного края», «По родному краю», предметные недели и проведения классных часов.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2019-2020 учебный год был богат военно-патриотическими мероприятиями. Все мероприятия были посвящены 75-летию Победы в ВОВ. К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 xml:space="preserve">таким мероприятиям можно отнести спортивные игры, классные часы на военную тематику («Они сражались за Родину», «Семейный альбом», «Дорогами Победы…», «Нет в России семьи такой, где б ни был памятен свой герой», «Дети войны», «Песни Победы» и др.), акция «Прочитай книгу о войне», «Ветеран живет рядом», детско-юношеский фестиваль «Салют Победы» и конкурс песен и стихов «Помним и гордимся!», месячник военно-патриотической работы, «живые» встречи с ветеранами Афганской войны, один из красочных мероприятий – Кадетский бал, военизированные </w:t>
            </w:r>
            <w:proofErr w:type="spellStart"/>
            <w:r w:rsidRPr="00154DDF">
              <w:rPr>
                <w:rFonts w:ascii="Times New Roman" w:eastAsia="Times New Roman" w:hAnsi="Times New Roman" w:cs="Times New Roman"/>
              </w:rPr>
              <w:t>квесты</w:t>
            </w:r>
            <w:proofErr w:type="spellEnd"/>
            <w:r w:rsidRPr="00154DDF">
              <w:rPr>
                <w:rFonts w:ascii="Times New Roman" w:eastAsia="Times New Roman" w:hAnsi="Times New Roman" w:cs="Times New Roman"/>
              </w:rPr>
              <w:t xml:space="preserve"> – «Семеро смелых», «Один день в Армии». А также зональные встречи «Школа Добра». Управление образованием администрации Эрзинского </w:t>
            </w:r>
            <w:proofErr w:type="spellStart"/>
            <w:r w:rsidRPr="00154DDF">
              <w:rPr>
                <w:rFonts w:ascii="Times New Roman" w:eastAsia="Times New Roman" w:hAnsi="Times New Roman" w:cs="Times New Roman"/>
              </w:rPr>
              <w:t>кожууна</w:t>
            </w:r>
            <w:proofErr w:type="spellEnd"/>
            <w:r w:rsidRPr="00154DDF">
              <w:rPr>
                <w:rFonts w:ascii="Times New Roman" w:eastAsia="Times New Roman" w:hAnsi="Times New Roman" w:cs="Times New Roman"/>
              </w:rPr>
              <w:t xml:space="preserve"> проводит работу по активизации шефской работы, организована работа тимуровских отрядов, отрядов волонтеров по оказанию помощи ветеранам войны и труда. Во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 xml:space="preserve">всех школах проходят акции «Ветеран живет рядом», «Дети - ветеранам». За каждой школой закреплены памятники героям ВОВ, аллеи памяти, </w:t>
            </w:r>
            <w:proofErr w:type="spellStart"/>
            <w:r w:rsidRPr="00154DDF">
              <w:rPr>
                <w:rFonts w:ascii="Times New Roman" w:eastAsia="Times New Roman" w:hAnsi="Times New Roman" w:cs="Times New Roman"/>
              </w:rPr>
              <w:t>мемориал</w:t>
            </w:r>
            <w:proofErr w:type="gramStart"/>
            <w:r w:rsidRPr="00154DDF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154DDF">
              <w:rPr>
                <w:rFonts w:ascii="Times New Roman" w:eastAsia="Times New Roman" w:hAnsi="Times New Roman" w:cs="Times New Roman"/>
              </w:rPr>
              <w:t>чащимися</w:t>
            </w:r>
            <w:proofErr w:type="spellEnd"/>
            <w:r w:rsidRPr="00154DDF">
              <w:rPr>
                <w:rFonts w:ascii="Times New Roman" w:eastAsia="Times New Roman" w:hAnsi="Times New Roman" w:cs="Times New Roman"/>
              </w:rPr>
              <w:t xml:space="preserve"> во время проведения летних каникул и в учебное время проводятся работы по их благоустройству.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Активизировалась работа в школьных музеях, собран богатый материал о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54DDF">
              <w:rPr>
                <w:rFonts w:ascii="Times New Roman" w:eastAsia="Times New Roman" w:hAnsi="Times New Roman" w:cs="Times New Roman"/>
              </w:rPr>
              <w:t>ветеранах</w:t>
            </w:r>
            <w:proofErr w:type="gramEnd"/>
            <w:r w:rsidRPr="00154DDF">
              <w:rPr>
                <w:rFonts w:ascii="Times New Roman" w:eastAsia="Times New Roman" w:hAnsi="Times New Roman" w:cs="Times New Roman"/>
              </w:rPr>
              <w:t>, открыты новые экспозиции «Учителя – ветераны», «Мы о Вас не забыли», «Доска Славы», «Достойные сыны Отечества» и др..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 xml:space="preserve">Во время проведения месячника в феврале ежегодно проводятся </w:t>
            </w:r>
            <w:proofErr w:type="spellStart"/>
            <w:r w:rsidRPr="00154DDF">
              <w:rPr>
                <w:rFonts w:ascii="Times New Roman" w:eastAsia="Times New Roman" w:hAnsi="Times New Roman" w:cs="Times New Roman"/>
              </w:rPr>
              <w:t>кожуунные</w:t>
            </w:r>
            <w:proofErr w:type="spellEnd"/>
            <w:r w:rsidRPr="00154DDF">
              <w:rPr>
                <w:rFonts w:ascii="Times New Roman" w:eastAsia="Times New Roman" w:hAnsi="Times New Roman" w:cs="Times New Roman"/>
              </w:rPr>
              <w:t xml:space="preserve"> оборонно-спортивные соревнования для юношей.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С целью патриотического воспитания молодых людей, формирования у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молодежи уважения к истории, культуре и традициям страны, проводятся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следующие мероприятия, посвященные знаменательным датам Российской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истории: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- молодежные акции в День Государственного флага Российской Федерации (22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августа), проводятся мероприятия, посвященные к Дню Героев России, постоянно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отмечаются Дни Конституции РФ (12 декабря) и РТ (6 мая), особо отмечают День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Республики Тыва (15 августа), конкурс патриотической песни, фестиваль</w:t>
            </w:r>
          </w:p>
          <w:p w:rsidR="00B246F6" w:rsidRPr="00154DDF" w:rsidRDefault="00B246F6" w:rsidP="00B24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>художественной самодеятельности среди учащихся образовательных организаций</w:t>
            </w:r>
          </w:p>
          <w:p w:rsidR="004F2F83" w:rsidRPr="00154DDF" w:rsidRDefault="00B246F6" w:rsidP="00F449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4DDF">
              <w:rPr>
                <w:rFonts w:ascii="Times New Roman" w:eastAsia="Times New Roman" w:hAnsi="Times New Roman" w:cs="Times New Roman"/>
              </w:rPr>
              <w:t xml:space="preserve">«Салют, Победы!», участие на параде Победы, участие в акции «Бессмертный полк», «Георгиевская ленточка», «Окна Победы», «Свеча Победы», различные форумы отцов и мальчиков и многие другие. Традиционными стали Дни призывника. Для учащихся постоянно проводятся военно-патриотические игры «Зарница», </w:t>
            </w:r>
            <w:proofErr w:type="spellStart"/>
            <w:r w:rsidRPr="00154DDF">
              <w:rPr>
                <w:rFonts w:ascii="Times New Roman" w:eastAsia="Times New Roman" w:hAnsi="Times New Roman" w:cs="Times New Roman"/>
              </w:rPr>
              <w:t>турслеты</w:t>
            </w:r>
            <w:proofErr w:type="spellEnd"/>
            <w:r w:rsidRPr="00154DDF">
              <w:rPr>
                <w:rFonts w:ascii="Times New Roman" w:eastAsia="Times New Roman" w:hAnsi="Times New Roman" w:cs="Times New Roman"/>
              </w:rPr>
              <w:t xml:space="preserve">. С сентября 2018 года на </w:t>
            </w:r>
            <w:proofErr w:type="spellStart"/>
            <w:r w:rsidRPr="00154DDF">
              <w:rPr>
                <w:rFonts w:ascii="Times New Roman" w:eastAsia="Times New Roman" w:hAnsi="Times New Roman" w:cs="Times New Roman"/>
              </w:rPr>
              <w:t>кожуунном</w:t>
            </w:r>
            <w:proofErr w:type="spellEnd"/>
            <w:r w:rsidRPr="00154DDF">
              <w:rPr>
                <w:rFonts w:ascii="Times New Roman" w:eastAsia="Times New Roman" w:hAnsi="Times New Roman" w:cs="Times New Roman"/>
              </w:rPr>
              <w:t xml:space="preserve"> уровне стали организовывать слет Юнармейцев.</w:t>
            </w:r>
          </w:p>
        </w:tc>
        <w:tc>
          <w:tcPr>
            <w:tcW w:w="3543" w:type="dxa"/>
            <w:gridSpan w:val="2"/>
          </w:tcPr>
          <w:p w:rsidR="00AA0F3D" w:rsidRPr="00FF2E31" w:rsidRDefault="00FF2E31" w:rsidP="006D304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D184C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lastRenderedPageBreak/>
              <w:t>W</w:t>
            </w:r>
            <w:r w:rsidR="009337B7" w:rsidRPr="00CD184C">
              <w:rPr>
                <w:rFonts w:ascii="Times New Roman" w:eastAsia="Times New Roman" w:hAnsi="Times New Roman" w:cs="Times New Roman"/>
                <w:b/>
                <w:u w:val="single"/>
              </w:rPr>
              <w:t>20</w:t>
            </w:r>
            <w:r w:rsidR="009337B7" w:rsidRPr="00CD184C">
              <w:rPr>
                <w:rFonts w:ascii="Times New Roman" w:eastAsia="Times New Roman" w:hAnsi="Times New Roman" w:cs="Times New Roman"/>
                <w:b/>
              </w:rPr>
              <w:t xml:space="preserve"> –</w:t>
            </w:r>
            <w:r w:rsidR="005100C3" w:rsidRPr="00CD184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90984" w:rsidRPr="00CD184C">
              <w:rPr>
                <w:rFonts w:ascii="Times New Roman" w:eastAsia="Times New Roman" w:hAnsi="Times New Roman" w:cs="Times New Roman"/>
                <w:b/>
              </w:rPr>
              <w:t>Слабые стороны не выявлены</w:t>
            </w:r>
          </w:p>
        </w:tc>
      </w:tr>
    </w:tbl>
    <w:p w:rsidR="004F2F83" w:rsidRPr="00BC4F49" w:rsidRDefault="004F2F83" w:rsidP="00AA0F3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F2F83" w:rsidRPr="00BC4F49" w:rsidSect="00FF2E31">
      <w:pgSz w:w="11906" w:h="16838"/>
      <w:pgMar w:top="1134" w:right="424" w:bottom="1134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2493"/>
    <w:multiLevelType w:val="hybridMultilevel"/>
    <w:tmpl w:val="A16ACAA8"/>
    <w:lvl w:ilvl="0" w:tplc="1994B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D3C92"/>
    <w:multiLevelType w:val="multilevel"/>
    <w:tmpl w:val="E9A4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90191"/>
    <w:multiLevelType w:val="multilevel"/>
    <w:tmpl w:val="9EE0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B40CE"/>
    <w:multiLevelType w:val="hybridMultilevel"/>
    <w:tmpl w:val="2648145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352FAD"/>
    <w:multiLevelType w:val="hybridMultilevel"/>
    <w:tmpl w:val="8070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309F9"/>
    <w:multiLevelType w:val="multilevel"/>
    <w:tmpl w:val="6898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936BBB"/>
    <w:multiLevelType w:val="hybridMultilevel"/>
    <w:tmpl w:val="36AA810A"/>
    <w:lvl w:ilvl="0" w:tplc="18304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3579FA"/>
    <w:multiLevelType w:val="multilevel"/>
    <w:tmpl w:val="3346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3324C"/>
    <w:multiLevelType w:val="hybridMultilevel"/>
    <w:tmpl w:val="91EEC5F0"/>
    <w:lvl w:ilvl="0" w:tplc="1994B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10F68"/>
    <w:multiLevelType w:val="hybridMultilevel"/>
    <w:tmpl w:val="6CB6E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28777B"/>
    <w:multiLevelType w:val="hybridMultilevel"/>
    <w:tmpl w:val="9D401434"/>
    <w:lvl w:ilvl="0" w:tplc="9CAE4B2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5AE722E1"/>
    <w:multiLevelType w:val="hybridMultilevel"/>
    <w:tmpl w:val="832E0894"/>
    <w:lvl w:ilvl="0" w:tplc="CEB8E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E6638"/>
    <w:multiLevelType w:val="hybridMultilevel"/>
    <w:tmpl w:val="7B4C8EB2"/>
    <w:lvl w:ilvl="0" w:tplc="2AA20A3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C04C04"/>
    <w:multiLevelType w:val="hybridMultilevel"/>
    <w:tmpl w:val="2D3CE720"/>
    <w:lvl w:ilvl="0" w:tplc="5966F2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5887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46B2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263B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B21C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1015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9255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825D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228FD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6484572D"/>
    <w:multiLevelType w:val="hybridMultilevel"/>
    <w:tmpl w:val="56A8CD78"/>
    <w:lvl w:ilvl="0" w:tplc="64160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C244AB"/>
    <w:multiLevelType w:val="multilevel"/>
    <w:tmpl w:val="522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3B776A"/>
    <w:multiLevelType w:val="hybridMultilevel"/>
    <w:tmpl w:val="2C06517E"/>
    <w:lvl w:ilvl="0" w:tplc="89B2F7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5"/>
  </w:num>
  <w:num w:numId="5">
    <w:abstractNumId w:val="5"/>
  </w:num>
  <w:num w:numId="6">
    <w:abstractNumId w:val="2"/>
  </w:num>
  <w:num w:numId="7">
    <w:abstractNumId w:val="7"/>
  </w:num>
  <w:num w:numId="8">
    <w:abstractNumId w:val="14"/>
  </w:num>
  <w:num w:numId="9">
    <w:abstractNumId w:val="9"/>
  </w:num>
  <w:num w:numId="10">
    <w:abstractNumId w:val="4"/>
  </w:num>
  <w:num w:numId="11">
    <w:abstractNumId w:val="0"/>
  </w:num>
  <w:num w:numId="12">
    <w:abstractNumId w:val="8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2F83"/>
    <w:rsid w:val="00006670"/>
    <w:rsid w:val="000A0706"/>
    <w:rsid w:val="000F051E"/>
    <w:rsid w:val="000F0BE9"/>
    <w:rsid w:val="000F13D2"/>
    <w:rsid w:val="000F4035"/>
    <w:rsid w:val="0010300A"/>
    <w:rsid w:val="00126B24"/>
    <w:rsid w:val="00153198"/>
    <w:rsid w:val="00154DDF"/>
    <w:rsid w:val="00165073"/>
    <w:rsid w:val="00190984"/>
    <w:rsid w:val="001F5EB7"/>
    <w:rsid w:val="00201BBC"/>
    <w:rsid w:val="00233A43"/>
    <w:rsid w:val="002448C6"/>
    <w:rsid w:val="002F0759"/>
    <w:rsid w:val="002F76B4"/>
    <w:rsid w:val="003013DC"/>
    <w:rsid w:val="003040E7"/>
    <w:rsid w:val="0034549D"/>
    <w:rsid w:val="003563DD"/>
    <w:rsid w:val="0035766E"/>
    <w:rsid w:val="003669A1"/>
    <w:rsid w:val="0038270D"/>
    <w:rsid w:val="00390669"/>
    <w:rsid w:val="003C48C8"/>
    <w:rsid w:val="003F5947"/>
    <w:rsid w:val="00424E4B"/>
    <w:rsid w:val="0045479F"/>
    <w:rsid w:val="00475344"/>
    <w:rsid w:val="004E3E4B"/>
    <w:rsid w:val="004F2F83"/>
    <w:rsid w:val="005100C3"/>
    <w:rsid w:val="00517984"/>
    <w:rsid w:val="00534CF9"/>
    <w:rsid w:val="00536031"/>
    <w:rsid w:val="00584C21"/>
    <w:rsid w:val="00592B5D"/>
    <w:rsid w:val="00594123"/>
    <w:rsid w:val="005A3EC3"/>
    <w:rsid w:val="005B0D9F"/>
    <w:rsid w:val="005E17FD"/>
    <w:rsid w:val="005E4285"/>
    <w:rsid w:val="00620D22"/>
    <w:rsid w:val="00642986"/>
    <w:rsid w:val="0064619A"/>
    <w:rsid w:val="00666C85"/>
    <w:rsid w:val="00687AB1"/>
    <w:rsid w:val="00695F6E"/>
    <w:rsid w:val="006B076F"/>
    <w:rsid w:val="006B4DDC"/>
    <w:rsid w:val="006C0AF0"/>
    <w:rsid w:val="006D304A"/>
    <w:rsid w:val="007068DF"/>
    <w:rsid w:val="007167F1"/>
    <w:rsid w:val="00717D33"/>
    <w:rsid w:val="00727B9A"/>
    <w:rsid w:val="007405EB"/>
    <w:rsid w:val="00745843"/>
    <w:rsid w:val="00745BE5"/>
    <w:rsid w:val="007B3CCF"/>
    <w:rsid w:val="008113A5"/>
    <w:rsid w:val="008115CA"/>
    <w:rsid w:val="00824610"/>
    <w:rsid w:val="00841301"/>
    <w:rsid w:val="008572B7"/>
    <w:rsid w:val="00870D87"/>
    <w:rsid w:val="00891D4F"/>
    <w:rsid w:val="008C6CFB"/>
    <w:rsid w:val="008E7A0C"/>
    <w:rsid w:val="00901C72"/>
    <w:rsid w:val="009042A7"/>
    <w:rsid w:val="0090553C"/>
    <w:rsid w:val="009172DB"/>
    <w:rsid w:val="009337B7"/>
    <w:rsid w:val="0093638F"/>
    <w:rsid w:val="009532F7"/>
    <w:rsid w:val="009678DB"/>
    <w:rsid w:val="00984017"/>
    <w:rsid w:val="009A27FF"/>
    <w:rsid w:val="009D0437"/>
    <w:rsid w:val="00A233FE"/>
    <w:rsid w:val="00A647D5"/>
    <w:rsid w:val="00A72FE7"/>
    <w:rsid w:val="00A74971"/>
    <w:rsid w:val="00A84CFF"/>
    <w:rsid w:val="00A9122E"/>
    <w:rsid w:val="00A95521"/>
    <w:rsid w:val="00AA0F3D"/>
    <w:rsid w:val="00AC2675"/>
    <w:rsid w:val="00AD727A"/>
    <w:rsid w:val="00AE57A4"/>
    <w:rsid w:val="00AF7075"/>
    <w:rsid w:val="00B131BA"/>
    <w:rsid w:val="00B246F6"/>
    <w:rsid w:val="00B2677C"/>
    <w:rsid w:val="00B42725"/>
    <w:rsid w:val="00BA1062"/>
    <w:rsid w:val="00BA37B7"/>
    <w:rsid w:val="00BC4F49"/>
    <w:rsid w:val="00C10807"/>
    <w:rsid w:val="00C120A7"/>
    <w:rsid w:val="00C12A62"/>
    <w:rsid w:val="00C1659F"/>
    <w:rsid w:val="00CB0869"/>
    <w:rsid w:val="00CB6D9D"/>
    <w:rsid w:val="00CB7484"/>
    <w:rsid w:val="00CD184C"/>
    <w:rsid w:val="00CD7954"/>
    <w:rsid w:val="00CE044F"/>
    <w:rsid w:val="00CE214C"/>
    <w:rsid w:val="00D2544D"/>
    <w:rsid w:val="00D31BAA"/>
    <w:rsid w:val="00D52E58"/>
    <w:rsid w:val="00D744CD"/>
    <w:rsid w:val="00D847B1"/>
    <w:rsid w:val="00D8558C"/>
    <w:rsid w:val="00D86B94"/>
    <w:rsid w:val="00D93B4C"/>
    <w:rsid w:val="00DB7340"/>
    <w:rsid w:val="00DE6205"/>
    <w:rsid w:val="00E45E70"/>
    <w:rsid w:val="00E5084A"/>
    <w:rsid w:val="00E54525"/>
    <w:rsid w:val="00E74B1B"/>
    <w:rsid w:val="00EB566B"/>
    <w:rsid w:val="00EB576D"/>
    <w:rsid w:val="00EC4E71"/>
    <w:rsid w:val="00F4499F"/>
    <w:rsid w:val="00F52357"/>
    <w:rsid w:val="00F61CAB"/>
    <w:rsid w:val="00F67F4A"/>
    <w:rsid w:val="00F86488"/>
    <w:rsid w:val="00FD3883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34"/>
    <w:rPr>
      <w:rFonts w:eastAsiaTheme="minorEastAsia"/>
    </w:rPr>
  </w:style>
  <w:style w:type="paragraph" w:styleId="1">
    <w:name w:val="heading 1"/>
    <w:basedOn w:val="10"/>
    <w:next w:val="10"/>
    <w:rsid w:val="004F2F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F2F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F2F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F2F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F2F8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F2F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F2F83"/>
  </w:style>
  <w:style w:type="table" w:customStyle="1" w:styleId="TableNormal">
    <w:name w:val="Table Normal"/>
    <w:rsid w:val="004F2F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F2F83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B440D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6"/>
    <w:uiPriority w:val="34"/>
    <w:qFormat/>
    <w:rsid w:val="00EF277F"/>
    <w:pPr>
      <w:ind w:left="720"/>
      <w:contextualSpacing/>
    </w:p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5"/>
    <w:uiPriority w:val="34"/>
    <w:locked/>
    <w:rsid w:val="00EF277F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C17523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096F7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Subtitle"/>
    <w:basedOn w:val="10"/>
    <w:next w:val="10"/>
    <w:rsid w:val="004F2F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4F2F8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4F2F8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745BE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745BE5"/>
  </w:style>
  <w:style w:type="character" w:styleId="ac">
    <w:name w:val="Hyperlink"/>
    <w:basedOn w:val="a0"/>
    <w:uiPriority w:val="99"/>
    <w:semiHidden/>
    <w:unhideWhenUsed/>
    <w:rsid w:val="00745BE5"/>
    <w:rPr>
      <w:color w:val="0000FF"/>
      <w:u w:val="single"/>
    </w:rPr>
  </w:style>
  <w:style w:type="character" w:customStyle="1" w:styleId="7">
    <w:name w:val="Основной текст (7)"/>
    <w:basedOn w:val="a0"/>
    <w:link w:val="71"/>
    <w:uiPriority w:val="99"/>
    <w:locked/>
    <w:rsid w:val="00745BE5"/>
    <w:rPr>
      <w:rFonts w:ascii="Times New Roman" w:hAnsi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745BE5"/>
    <w:pPr>
      <w:shd w:val="clear" w:color="auto" w:fill="FFFFFF"/>
      <w:spacing w:after="60" w:line="240" w:lineRule="atLeast"/>
      <w:ind w:hanging="340"/>
    </w:pPr>
    <w:rPr>
      <w:rFonts w:ascii="Times New Roman" w:eastAsia="Calibri" w:hAnsi="Times New Roman"/>
    </w:rPr>
  </w:style>
  <w:style w:type="character" w:customStyle="1" w:styleId="412pt">
    <w:name w:val="Основной текст (4) + 12 pt"/>
    <w:aliases w:val="Не курсив"/>
    <w:basedOn w:val="a0"/>
    <w:uiPriority w:val="99"/>
    <w:rsid w:val="00745BE5"/>
    <w:rPr>
      <w:rFonts w:ascii="Times New Roman" w:hAnsi="Times New Roman"/>
      <w:i/>
      <w:iCs/>
      <w:sz w:val="24"/>
      <w:szCs w:val="24"/>
      <w:shd w:val="clear" w:color="auto" w:fill="FFFFFF"/>
    </w:rPr>
  </w:style>
  <w:style w:type="character" w:styleId="ad">
    <w:name w:val="Strong"/>
    <w:basedOn w:val="a0"/>
    <w:uiPriority w:val="22"/>
    <w:qFormat/>
    <w:rsid w:val="00745BE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4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5BE5"/>
    <w:rPr>
      <w:rFonts w:ascii="Tahoma" w:eastAsiaTheme="minorEastAsia" w:hAnsi="Tahoma" w:cs="Tahoma"/>
      <w:sz w:val="16"/>
      <w:szCs w:val="16"/>
    </w:rPr>
  </w:style>
  <w:style w:type="paragraph" w:styleId="af0">
    <w:name w:val="Body Text Indent"/>
    <w:aliases w:val="Знак Знак"/>
    <w:basedOn w:val="a"/>
    <w:link w:val="af1"/>
    <w:rsid w:val="00642986"/>
    <w:pPr>
      <w:spacing w:after="120" w:line="48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1">
    <w:name w:val="Основной текст с отступом Знак"/>
    <w:aliases w:val="Знак Знак Знак"/>
    <w:basedOn w:val="a0"/>
    <w:link w:val="af0"/>
    <w:rsid w:val="00642986"/>
    <w:rPr>
      <w:rFonts w:ascii="Times New Roman" w:hAnsi="Times New Roman" w:cs="Times New Roman"/>
      <w:sz w:val="24"/>
      <w:szCs w:val="20"/>
    </w:rPr>
  </w:style>
  <w:style w:type="character" w:customStyle="1" w:styleId="af2">
    <w:name w:val="Основной текст_"/>
    <w:link w:val="12"/>
    <w:rsid w:val="00AE57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E57A4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79997-03C8-4FC1-B22B-16A23180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2964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Викторовна Донгак</dc:creator>
  <cp:lastModifiedBy>ДОУ</cp:lastModifiedBy>
  <cp:revision>150</cp:revision>
  <dcterms:created xsi:type="dcterms:W3CDTF">2020-02-17T15:40:00Z</dcterms:created>
  <dcterms:modified xsi:type="dcterms:W3CDTF">2020-10-21T04:57:00Z</dcterms:modified>
</cp:coreProperties>
</file>