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77" w:rsidRDefault="00B81E77"/>
    <w:p w:rsidR="00F61DAC" w:rsidRDefault="00F61DAC" w:rsidP="00F61DAC">
      <w:pPr>
        <w:pStyle w:val="20"/>
        <w:shd w:val="clear" w:color="auto" w:fill="auto"/>
        <w:ind w:right="20"/>
      </w:pPr>
    </w:p>
    <w:p w:rsidR="00F61DAC" w:rsidRDefault="00F61DAC" w:rsidP="00F61DAC">
      <w:pPr>
        <w:pStyle w:val="20"/>
        <w:shd w:val="clear" w:color="auto" w:fill="auto"/>
        <w:ind w:right="20"/>
        <w:rPr>
          <w:sz w:val="28"/>
          <w:szCs w:val="28"/>
        </w:rPr>
      </w:pPr>
      <w:r w:rsidRPr="00DD4AF8">
        <w:rPr>
          <w:sz w:val="28"/>
          <w:szCs w:val="28"/>
        </w:rPr>
        <w:t>Аналитическая справка</w:t>
      </w:r>
    </w:p>
    <w:p w:rsidR="00F61DAC" w:rsidRPr="00DD4AF8" w:rsidRDefault="00F61DAC" w:rsidP="00F61DAC">
      <w:pPr>
        <w:pStyle w:val="20"/>
        <w:shd w:val="clear" w:color="auto" w:fill="auto"/>
        <w:ind w:right="20"/>
        <w:rPr>
          <w:sz w:val="28"/>
          <w:szCs w:val="28"/>
        </w:rPr>
      </w:pPr>
      <w:r w:rsidRPr="00DD4AF8">
        <w:rPr>
          <w:sz w:val="28"/>
          <w:szCs w:val="28"/>
        </w:rPr>
        <w:t xml:space="preserve"> </w:t>
      </w:r>
      <w:r w:rsidR="006205F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4AF8">
        <w:rPr>
          <w:sz w:val="28"/>
          <w:szCs w:val="28"/>
        </w:rPr>
        <w:t xml:space="preserve">реализации основной образовательной программы дошкольного образования в дошкольных образовательных учреждениях </w:t>
      </w:r>
    </w:p>
    <w:p w:rsidR="00F61DAC" w:rsidRPr="00DD4AF8" w:rsidRDefault="00F61DAC" w:rsidP="00F61DAC">
      <w:pPr>
        <w:pStyle w:val="20"/>
        <w:shd w:val="clear" w:color="auto" w:fill="auto"/>
        <w:ind w:right="20"/>
        <w:rPr>
          <w:sz w:val="28"/>
          <w:szCs w:val="28"/>
        </w:rPr>
      </w:pPr>
      <w:r w:rsidRPr="00DD4AF8">
        <w:rPr>
          <w:sz w:val="28"/>
          <w:szCs w:val="28"/>
        </w:rPr>
        <w:t xml:space="preserve">Эрзинского </w:t>
      </w:r>
      <w:proofErr w:type="spellStart"/>
      <w:r w:rsidRPr="00DD4AF8">
        <w:rPr>
          <w:sz w:val="28"/>
          <w:szCs w:val="28"/>
        </w:rPr>
        <w:t>кожууна</w:t>
      </w:r>
      <w:proofErr w:type="spellEnd"/>
      <w:r w:rsidRPr="00DD4AF8">
        <w:rPr>
          <w:sz w:val="28"/>
          <w:szCs w:val="28"/>
        </w:rPr>
        <w:t xml:space="preserve"> </w:t>
      </w:r>
    </w:p>
    <w:p w:rsidR="00F61DAC" w:rsidRDefault="00F61DAC" w:rsidP="00F61DAC">
      <w:pPr>
        <w:pStyle w:val="20"/>
        <w:shd w:val="clear" w:color="auto" w:fill="auto"/>
        <w:ind w:right="20"/>
      </w:pPr>
    </w:p>
    <w:p w:rsidR="00F61DAC" w:rsidRDefault="00F61DAC" w:rsidP="00F61DAC">
      <w:pPr>
        <w:pStyle w:val="20"/>
        <w:shd w:val="clear" w:color="auto" w:fill="auto"/>
        <w:ind w:right="20"/>
      </w:pPr>
    </w:p>
    <w:p w:rsidR="00F61DAC" w:rsidRPr="00DD4AF8" w:rsidRDefault="00F61DAC" w:rsidP="00F61DA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55"/>
        </w:tabs>
        <w:spacing w:before="0"/>
        <w:ind w:left="20"/>
        <w:rPr>
          <w:sz w:val="28"/>
          <w:szCs w:val="28"/>
        </w:rPr>
      </w:pPr>
      <w:bookmarkStart w:id="0" w:name="bookmark0"/>
      <w:r w:rsidRPr="00DD4AF8">
        <w:rPr>
          <w:sz w:val="28"/>
          <w:szCs w:val="28"/>
        </w:rPr>
        <w:t>Качество условий реализации ООП ДОО.</w:t>
      </w:r>
      <w:bookmarkEnd w:id="0"/>
    </w:p>
    <w:p w:rsidR="00F61DAC" w:rsidRPr="00DD4AF8" w:rsidRDefault="00F61DAC" w:rsidP="00F61DAC">
      <w:pPr>
        <w:pStyle w:val="21"/>
        <w:shd w:val="clear" w:color="auto" w:fill="auto"/>
        <w:spacing w:before="0"/>
        <w:ind w:left="20" w:right="20" w:firstLine="440"/>
        <w:rPr>
          <w:color w:val="000000" w:themeColor="text1"/>
          <w:sz w:val="28"/>
          <w:szCs w:val="28"/>
        </w:rPr>
      </w:pPr>
      <w:r w:rsidRPr="00DD4AF8">
        <w:rPr>
          <w:color w:val="000000" w:themeColor="text1"/>
          <w:sz w:val="28"/>
          <w:szCs w:val="28"/>
        </w:rPr>
        <w:t>Критериями и показателями оценки качества условий реализации ООП ДОО являются требования к кадровому, материально-техническому, информационно-</w:t>
      </w:r>
      <w:r w:rsidRPr="00DD4AF8">
        <w:rPr>
          <w:color w:val="000000" w:themeColor="text1"/>
          <w:sz w:val="28"/>
          <w:szCs w:val="28"/>
        </w:rPr>
        <w:softHyphen/>
        <w:t>методическому, финансовому обеспечению.</w:t>
      </w:r>
    </w:p>
    <w:p w:rsidR="00F61DAC" w:rsidRDefault="00F61DAC" w:rsidP="00F61DAC"/>
    <w:p w:rsidR="00F61DAC" w:rsidRPr="00D97E92" w:rsidRDefault="00F61DAC" w:rsidP="00F61D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1533">
        <w:rPr>
          <w:rFonts w:ascii="Times New Roman" w:hAnsi="Times New Roman" w:cs="Times New Roman"/>
          <w:sz w:val="28"/>
          <w:szCs w:val="28"/>
        </w:rPr>
        <w:t xml:space="preserve">1.1. </w:t>
      </w:r>
      <w:r w:rsidRPr="00D97E92">
        <w:rPr>
          <w:rFonts w:ascii="Times New Roman" w:hAnsi="Times New Roman" w:cs="Times New Roman"/>
          <w:b/>
          <w:sz w:val="28"/>
          <w:szCs w:val="28"/>
          <w:u w:val="single"/>
        </w:rPr>
        <w:t>Анализ качества основной образовательной программы дошкольного</w:t>
      </w:r>
    </w:p>
    <w:p w:rsidR="00F61DAC" w:rsidRPr="00D97E92" w:rsidRDefault="00F61DAC" w:rsidP="00F61D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E92">
        <w:rPr>
          <w:rFonts w:ascii="Times New Roman" w:hAnsi="Times New Roman" w:cs="Times New Roman"/>
          <w:b/>
          <w:sz w:val="28"/>
          <w:szCs w:val="28"/>
          <w:u w:val="single"/>
        </w:rPr>
        <w:t>образования.</w:t>
      </w:r>
    </w:p>
    <w:p w:rsidR="00F61DAC" w:rsidRDefault="00F61DAC" w:rsidP="00F61DAC">
      <w:pPr>
        <w:pStyle w:val="a5"/>
        <w:shd w:val="clear" w:color="auto" w:fill="auto"/>
        <w:jc w:val="center"/>
        <w:rPr>
          <w:b/>
        </w:rPr>
      </w:pPr>
      <w:r>
        <w:rPr>
          <w:b/>
        </w:rPr>
        <w:t>Качество основных образовательных программ дошкольного образования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503"/>
        <w:gridCol w:w="1701"/>
        <w:gridCol w:w="2669"/>
      </w:tblGrid>
      <w:tr w:rsidR="00F61DAC" w:rsidTr="00E8284F">
        <w:tc>
          <w:tcPr>
            <w:tcW w:w="2518" w:type="dxa"/>
          </w:tcPr>
          <w:p w:rsidR="00F61DAC" w:rsidRDefault="00F61DAC" w:rsidP="00E8284F">
            <w:pPr>
              <w:pStyle w:val="a5"/>
              <w:shd w:val="clear" w:color="auto" w:fill="auto"/>
            </w:pPr>
            <w:r>
              <w:rPr>
                <w:b/>
                <w:sz w:val="24"/>
                <w:szCs w:val="24"/>
              </w:rPr>
              <w:t>Название ДОО</w:t>
            </w:r>
          </w:p>
        </w:tc>
        <w:tc>
          <w:tcPr>
            <w:tcW w:w="3503" w:type="dxa"/>
          </w:tcPr>
          <w:p w:rsidR="00F61DAC" w:rsidRDefault="00F61DAC" w:rsidP="00E8284F">
            <w:pPr>
              <w:pStyle w:val="a5"/>
              <w:shd w:val="clear" w:color="auto" w:fill="auto"/>
            </w:pPr>
            <w:r>
              <w:rPr>
                <w:rStyle w:val="11pt"/>
                <w:sz w:val="24"/>
                <w:szCs w:val="24"/>
              </w:rPr>
              <w:t xml:space="preserve">Название программы </w:t>
            </w:r>
            <w:proofErr w:type="gramStart"/>
            <w:r>
              <w:rPr>
                <w:rStyle w:val="11pt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F61DAC" w:rsidRDefault="00F61DAC" w:rsidP="00E8284F">
            <w:pPr>
              <w:pStyle w:val="a5"/>
              <w:shd w:val="clear" w:color="auto" w:fill="auto"/>
            </w:pPr>
            <w:r>
              <w:rPr>
                <w:rStyle w:val="11pt"/>
                <w:sz w:val="24"/>
                <w:szCs w:val="24"/>
              </w:rPr>
              <w:t xml:space="preserve">Уровень качества программы </w:t>
            </w:r>
            <w:proofErr w:type="gramStart"/>
            <w:r>
              <w:rPr>
                <w:rStyle w:val="11pt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669" w:type="dxa"/>
          </w:tcPr>
          <w:p w:rsidR="00F61DAC" w:rsidRDefault="00F61DAC" w:rsidP="00E8284F">
            <w:pPr>
              <w:pStyle w:val="a5"/>
              <w:shd w:val="clear" w:color="auto" w:fill="auto"/>
            </w:pPr>
            <w:r>
              <w:rPr>
                <w:rStyle w:val="11pt"/>
                <w:sz w:val="24"/>
                <w:szCs w:val="24"/>
              </w:rPr>
              <w:t xml:space="preserve">Итоговая качественная оценка программы </w:t>
            </w:r>
            <w:proofErr w:type="gramStart"/>
            <w:r>
              <w:rPr>
                <w:rStyle w:val="11pt"/>
                <w:sz w:val="24"/>
                <w:szCs w:val="24"/>
              </w:rPr>
              <w:t>ДО</w:t>
            </w:r>
            <w:proofErr w:type="gramEnd"/>
          </w:p>
        </w:tc>
      </w:tr>
      <w:tr w:rsidR="00F61DAC" w:rsidTr="00E8284F">
        <w:tc>
          <w:tcPr>
            <w:tcW w:w="2518" w:type="dxa"/>
          </w:tcPr>
          <w:p w:rsidR="00F61DAC" w:rsidRDefault="00F61DAC" w:rsidP="00E8284F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>
              <w:t>МБДОУ детский сад №2 «</w:t>
            </w:r>
            <w:proofErr w:type="spellStart"/>
            <w:r>
              <w:t>Сайзанак</w:t>
            </w:r>
            <w:proofErr w:type="spellEnd"/>
            <w:r>
              <w:t xml:space="preserve">» </w:t>
            </w: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рзин</w:t>
            </w:r>
            <w:proofErr w:type="spellEnd"/>
          </w:p>
        </w:tc>
        <w:tc>
          <w:tcPr>
            <w:tcW w:w="3503" w:type="dxa"/>
          </w:tcPr>
          <w:p w:rsidR="00F61DAC" w:rsidRDefault="00F61DAC" w:rsidP="00E8284F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«От рождения до школы» </w:t>
            </w:r>
            <w:proofErr w:type="spellStart"/>
            <w:r>
              <w:rPr>
                <w:sz w:val="28"/>
                <w:szCs w:val="28"/>
              </w:rPr>
              <w:t>Н.Е.Вераксы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Т.С.Комарова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F61DAC" w:rsidRDefault="00F61DAC" w:rsidP="00E8284F">
            <w:pPr>
              <w:pStyle w:val="a5"/>
              <w:shd w:val="clear" w:color="auto" w:fill="auto"/>
              <w:rPr>
                <w:rStyle w:val="11pt"/>
                <w:sz w:val="24"/>
                <w:szCs w:val="24"/>
              </w:rPr>
            </w:pPr>
            <w:r>
              <w:rPr>
                <w:sz w:val="28"/>
                <w:szCs w:val="28"/>
              </w:rPr>
              <w:t>М.А. Васильева ,2016г.</w:t>
            </w:r>
          </w:p>
        </w:tc>
        <w:tc>
          <w:tcPr>
            <w:tcW w:w="1701" w:type="dxa"/>
          </w:tcPr>
          <w:p w:rsidR="00F61DAC" w:rsidRDefault="00F61DAC" w:rsidP="00E8284F">
            <w:pPr>
              <w:pStyle w:val="a5"/>
              <w:shd w:val="clear" w:color="auto" w:fill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</w:rPr>
              <w:t>оптимальны</w:t>
            </w:r>
          </w:p>
        </w:tc>
        <w:tc>
          <w:tcPr>
            <w:tcW w:w="2669" w:type="dxa"/>
          </w:tcPr>
          <w:p w:rsidR="00F61DAC" w:rsidRDefault="00F61DAC" w:rsidP="00E8284F">
            <w:pPr>
              <w:pStyle w:val="a5"/>
              <w:shd w:val="clear" w:color="auto" w:fill="auto"/>
              <w:rPr>
                <w:rStyle w:val="11pt"/>
                <w:sz w:val="24"/>
                <w:szCs w:val="24"/>
              </w:rPr>
            </w:pPr>
            <w:r>
              <w:rPr>
                <w:rStyle w:val="11pt"/>
              </w:rPr>
              <w:t>все критерии оценки признаны соответствующими требованиям ФГОС Д О</w:t>
            </w:r>
          </w:p>
        </w:tc>
      </w:tr>
      <w:tr w:rsidR="00F61DAC" w:rsidTr="00E8284F">
        <w:tc>
          <w:tcPr>
            <w:tcW w:w="2518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>МБДОУ детский сад №3 «</w:t>
            </w:r>
            <w:proofErr w:type="spellStart"/>
            <w:r>
              <w:t>Найырал</w:t>
            </w:r>
            <w:proofErr w:type="spellEnd"/>
            <w:r>
              <w:t xml:space="preserve">» </w:t>
            </w: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рзин</w:t>
            </w:r>
            <w:proofErr w:type="spellEnd"/>
          </w:p>
        </w:tc>
        <w:tc>
          <w:tcPr>
            <w:tcW w:w="3503" w:type="dxa"/>
          </w:tcPr>
          <w:p w:rsidR="00F61DAC" w:rsidRDefault="00F61DAC" w:rsidP="00E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1DAC" w:rsidRDefault="00F61DAC" w:rsidP="00E8284F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Васильева ,2016г.</w:t>
            </w:r>
          </w:p>
        </w:tc>
        <w:tc>
          <w:tcPr>
            <w:tcW w:w="1701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11pt"/>
              </w:rPr>
              <w:t>оптимальный</w:t>
            </w:r>
          </w:p>
        </w:tc>
        <w:tc>
          <w:tcPr>
            <w:tcW w:w="2669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pt"/>
              </w:rPr>
              <w:t>все критерии оценки признаны соответствующими требованиям ФГОС Д О</w:t>
            </w:r>
          </w:p>
        </w:tc>
      </w:tr>
      <w:tr w:rsidR="00F61DAC" w:rsidTr="00E8284F">
        <w:tc>
          <w:tcPr>
            <w:tcW w:w="2518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>МБДОУ детский сад №4 «</w:t>
            </w:r>
            <w:proofErr w:type="spellStart"/>
            <w:r>
              <w:t>Салгал</w:t>
            </w:r>
            <w:proofErr w:type="spellEnd"/>
            <w:r>
              <w:t xml:space="preserve">» </w:t>
            </w: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рзин</w:t>
            </w:r>
            <w:proofErr w:type="spellEnd"/>
          </w:p>
        </w:tc>
        <w:tc>
          <w:tcPr>
            <w:tcW w:w="3503" w:type="dxa"/>
          </w:tcPr>
          <w:p w:rsidR="00F61DAC" w:rsidRDefault="00F61DAC" w:rsidP="00E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1DAC" w:rsidRDefault="00F61DAC" w:rsidP="00E8284F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Васильева ,2016г.</w:t>
            </w:r>
          </w:p>
        </w:tc>
        <w:tc>
          <w:tcPr>
            <w:tcW w:w="1701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11pt"/>
              </w:rPr>
              <w:t>оптимальный</w:t>
            </w:r>
          </w:p>
        </w:tc>
        <w:tc>
          <w:tcPr>
            <w:tcW w:w="2669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pt"/>
              </w:rPr>
              <w:t>все критерии оценки признаны соответствующими требованиям ФГОС Д О</w:t>
            </w:r>
          </w:p>
        </w:tc>
      </w:tr>
      <w:tr w:rsidR="00F61DAC" w:rsidTr="00E8284F">
        <w:tc>
          <w:tcPr>
            <w:tcW w:w="2518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>МБДОУ детский сад №1 «</w:t>
            </w:r>
            <w:proofErr w:type="spellStart"/>
            <w:r>
              <w:t>Хуннээрек</w:t>
            </w:r>
            <w:proofErr w:type="spellEnd"/>
            <w:r>
              <w:t xml:space="preserve">»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арын</w:t>
            </w:r>
            <w:proofErr w:type="spellEnd"/>
          </w:p>
        </w:tc>
        <w:tc>
          <w:tcPr>
            <w:tcW w:w="3503" w:type="dxa"/>
          </w:tcPr>
          <w:p w:rsidR="00F61DAC" w:rsidRDefault="00F61DAC" w:rsidP="00E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1DAC" w:rsidRDefault="00F61DAC" w:rsidP="00E8284F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э.М.Дорофеева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,2019г.</w:t>
            </w:r>
          </w:p>
        </w:tc>
        <w:tc>
          <w:tcPr>
            <w:tcW w:w="1701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11pt"/>
              </w:rPr>
              <w:t>оптимальный</w:t>
            </w:r>
          </w:p>
        </w:tc>
        <w:tc>
          <w:tcPr>
            <w:tcW w:w="2669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pt"/>
              </w:rPr>
              <w:t>все критерии оценки признаны соответствующими требованиям ФГОС Д О</w:t>
            </w:r>
          </w:p>
        </w:tc>
      </w:tr>
      <w:tr w:rsidR="00F61DAC" w:rsidTr="00E8284F">
        <w:tc>
          <w:tcPr>
            <w:tcW w:w="2518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>МБДОУ детский сад №2 «</w:t>
            </w:r>
            <w:proofErr w:type="spellStart"/>
            <w:r>
              <w:t>Хензигбей</w:t>
            </w:r>
            <w:proofErr w:type="spellEnd"/>
            <w:r>
              <w:t xml:space="preserve">»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арын</w:t>
            </w:r>
            <w:proofErr w:type="spellEnd"/>
          </w:p>
        </w:tc>
        <w:tc>
          <w:tcPr>
            <w:tcW w:w="3503" w:type="dxa"/>
          </w:tcPr>
          <w:p w:rsidR="00F61DAC" w:rsidRDefault="00F61DAC" w:rsidP="00E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1DAC" w:rsidRDefault="00F61DAC" w:rsidP="00E8284F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М.А. Васильева ,2016г</w:t>
            </w:r>
          </w:p>
        </w:tc>
        <w:tc>
          <w:tcPr>
            <w:tcW w:w="1701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11pt"/>
              </w:rPr>
              <w:t>оптимальный</w:t>
            </w:r>
          </w:p>
        </w:tc>
        <w:tc>
          <w:tcPr>
            <w:tcW w:w="2669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pt"/>
              </w:rPr>
              <w:t>все критерии оценки признаны соответствующими требованиям ФГОС Д О</w:t>
            </w:r>
          </w:p>
        </w:tc>
      </w:tr>
      <w:tr w:rsidR="00F61DAC" w:rsidTr="00E8284F">
        <w:tc>
          <w:tcPr>
            <w:tcW w:w="2518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 xml:space="preserve">МБДОУ детский сад  «Солнышко»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орен</w:t>
            </w:r>
            <w:proofErr w:type="spellEnd"/>
          </w:p>
        </w:tc>
        <w:tc>
          <w:tcPr>
            <w:tcW w:w="3503" w:type="dxa"/>
          </w:tcPr>
          <w:p w:rsidR="00F61DAC" w:rsidRDefault="00F61DAC" w:rsidP="00E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1DAC" w:rsidRDefault="00F61DAC" w:rsidP="00E8284F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М.А. Васильева ,2016г</w:t>
            </w:r>
          </w:p>
        </w:tc>
        <w:tc>
          <w:tcPr>
            <w:tcW w:w="1701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11pt"/>
              </w:rPr>
              <w:t>оптимальный</w:t>
            </w:r>
          </w:p>
        </w:tc>
        <w:tc>
          <w:tcPr>
            <w:tcW w:w="2669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pt"/>
              </w:rPr>
              <w:t>все критерии оценки признаны соответствующими требованиям ФГОС Д О</w:t>
            </w:r>
          </w:p>
        </w:tc>
      </w:tr>
      <w:tr w:rsidR="00F61DAC" w:rsidTr="00E8284F">
        <w:tc>
          <w:tcPr>
            <w:tcW w:w="2518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>МБДОУ детский сад «</w:t>
            </w:r>
            <w:proofErr w:type="spellStart"/>
            <w:r>
              <w:t>Дамырак</w:t>
            </w:r>
            <w:proofErr w:type="spellEnd"/>
            <w:r>
              <w:t xml:space="preserve">»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ай-Даг</w:t>
            </w:r>
            <w:proofErr w:type="spellEnd"/>
          </w:p>
        </w:tc>
        <w:tc>
          <w:tcPr>
            <w:tcW w:w="3503" w:type="dxa"/>
          </w:tcPr>
          <w:p w:rsidR="00F61DAC" w:rsidRDefault="00F61DAC" w:rsidP="00E82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1DAC" w:rsidRDefault="00F61DAC" w:rsidP="00E8284F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Васильева ,2016г</w:t>
            </w:r>
          </w:p>
        </w:tc>
        <w:tc>
          <w:tcPr>
            <w:tcW w:w="1701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11pt"/>
              </w:rPr>
              <w:lastRenderedPageBreak/>
              <w:t>оптимальный</w:t>
            </w:r>
          </w:p>
        </w:tc>
        <w:tc>
          <w:tcPr>
            <w:tcW w:w="2669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pt"/>
              </w:rPr>
              <w:t>все критерии оценки признаны соответствующими требованиям ФГОС Д О</w:t>
            </w:r>
          </w:p>
        </w:tc>
      </w:tr>
      <w:tr w:rsidR="00F61DAC" w:rsidTr="00E8284F">
        <w:tc>
          <w:tcPr>
            <w:tcW w:w="2518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lastRenderedPageBreak/>
              <w:t>МБДОУ Кызыл-</w:t>
            </w:r>
            <w:proofErr w:type="spellStart"/>
            <w:r>
              <w:t>Сылдысский</w:t>
            </w:r>
            <w:proofErr w:type="spellEnd"/>
          </w:p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>детский сад «</w:t>
            </w:r>
            <w:proofErr w:type="spellStart"/>
            <w:r>
              <w:t>Челээш</w:t>
            </w:r>
            <w:proofErr w:type="spellEnd"/>
            <w:r>
              <w:t xml:space="preserve">»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улун-Бажы</w:t>
            </w:r>
            <w:proofErr w:type="spellEnd"/>
          </w:p>
        </w:tc>
        <w:tc>
          <w:tcPr>
            <w:tcW w:w="3503" w:type="dxa"/>
          </w:tcPr>
          <w:p w:rsidR="00F61DAC" w:rsidRDefault="00F61DAC" w:rsidP="00E82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Детство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1DAC" w:rsidRDefault="00F61DAC" w:rsidP="00E82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Бабаева,</w:t>
            </w:r>
          </w:p>
          <w:p w:rsidR="00F61DAC" w:rsidRDefault="00F61DAC" w:rsidP="00E82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А.Г.Гогоберидзе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1DAC" w:rsidRDefault="00F61DAC" w:rsidP="00E8284F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О.В.Солнцева</w:t>
            </w:r>
            <w:proofErr w:type="spellEnd"/>
          </w:p>
        </w:tc>
        <w:tc>
          <w:tcPr>
            <w:tcW w:w="1701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11pt"/>
              </w:rPr>
              <w:t>оптимальный</w:t>
            </w:r>
          </w:p>
        </w:tc>
        <w:tc>
          <w:tcPr>
            <w:tcW w:w="2669" w:type="dxa"/>
          </w:tcPr>
          <w:p w:rsidR="00F61DAC" w:rsidRDefault="00F61DAC" w:rsidP="00E8284F">
            <w:pPr>
              <w:pStyle w:val="21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pt"/>
              </w:rPr>
              <w:t>все критерии оценки признаны соответствующими требованиям ФГОС Д О</w:t>
            </w:r>
          </w:p>
        </w:tc>
      </w:tr>
    </w:tbl>
    <w:p w:rsidR="00F61DAC" w:rsidRDefault="00F61DAC" w:rsidP="00F61DAC">
      <w:pPr>
        <w:pStyle w:val="a5"/>
        <w:shd w:val="clear" w:color="auto" w:fill="auto"/>
      </w:pPr>
    </w:p>
    <w:p w:rsidR="00F61DAC" w:rsidRPr="00BC4C9F" w:rsidRDefault="00F61DAC" w:rsidP="00F61DAC">
      <w:pPr>
        <w:rPr>
          <w:rFonts w:ascii="Times New Roman" w:hAnsi="Times New Roman" w:cs="Times New Roman"/>
          <w:sz w:val="28"/>
          <w:szCs w:val="28"/>
        </w:rPr>
      </w:pPr>
      <w:r>
        <w:rPr>
          <w:color w:val="0F243E" w:themeColor="text2" w:themeShade="80"/>
        </w:rPr>
        <w:t xml:space="preserve">   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образовательные программы детских садов </w:t>
      </w:r>
      <w:proofErr w:type="spellStart"/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разработанные с учётом </w:t>
      </w:r>
      <w:r w:rsidR="00936C78">
        <w:rPr>
          <w:rFonts w:ascii="Times New Roman" w:hAnsi="Times New Roman" w:cs="Times New Roman"/>
          <w:color w:val="000000" w:themeColor="text1"/>
          <w:sz w:val="28"/>
          <w:szCs w:val="28"/>
        </w:rPr>
        <w:t>примерных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C7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C7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Комаровой, М.А. Васильевой,2016г.</w:t>
      </w:r>
      <w:r w:rsidRPr="00BC4C9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  <w:r w:rsidRPr="00BC4C9F">
        <w:rPr>
          <w:rFonts w:ascii="Times New Roman" w:hAnsi="Times New Roman" w:cs="Times New Roman"/>
          <w:sz w:val="28"/>
          <w:szCs w:val="28"/>
        </w:rPr>
        <w:t xml:space="preserve"> «От рождения до школы» </w:t>
      </w:r>
      <w:proofErr w:type="spellStart"/>
      <w:r w:rsidRPr="00BC4C9F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BC4C9F">
        <w:rPr>
          <w:rFonts w:ascii="Times New Roman" w:hAnsi="Times New Roman" w:cs="Times New Roman"/>
          <w:sz w:val="28"/>
          <w:szCs w:val="28"/>
        </w:rPr>
        <w:t>,</w:t>
      </w:r>
    </w:p>
    <w:p w:rsidR="00F61DAC" w:rsidRPr="00BC4C9F" w:rsidRDefault="00F61DAC" w:rsidP="00F61D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C9F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Pr="00BC4C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C9F">
        <w:rPr>
          <w:rFonts w:ascii="Times New Roman" w:hAnsi="Times New Roman" w:cs="Times New Roman"/>
          <w:sz w:val="28"/>
          <w:szCs w:val="28"/>
        </w:rPr>
        <w:t>Э.М.Дорофеева,2019г,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C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4C9F">
        <w:rPr>
          <w:rFonts w:ascii="Times New Roman" w:hAnsi="Times New Roman" w:cs="Times New Roman"/>
          <w:sz w:val="28"/>
          <w:szCs w:val="28"/>
        </w:rPr>
        <w:t>Детство</w:t>
      </w:r>
      <w:proofErr w:type="gramStart"/>
      <w:r w:rsidRPr="00BC4C9F">
        <w:rPr>
          <w:rFonts w:ascii="Times New Roman" w:hAnsi="Times New Roman" w:cs="Times New Roman"/>
          <w:sz w:val="28"/>
          <w:szCs w:val="28"/>
        </w:rPr>
        <w:t>»Т</w:t>
      </w:r>
      <w:proofErr w:type="gramEnd"/>
      <w:r w:rsidRPr="00BC4C9F">
        <w:rPr>
          <w:rFonts w:ascii="Times New Roman" w:hAnsi="Times New Roman" w:cs="Times New Roman"/>
          <w:sz w:val="28"/>
          <w:szCs w:val="28"/>
        </w:rPr>
        <w:t>.И.Бабаева,А.Г.Гогоберидзе</w:t>
      </w:r>
      <w:proofErr w:type="spellEnd"/>
      <w:r w:rsidRPr="00BC4C9F">
        <w:rPr>
          <w:rFonts w:ascii="Times New Roman" w:hAnsi="Times New Roman" w:cs="Times New Roman"/>
          <w:sz w:val="28"/>
          <w:szCs w:val="28"/>
        </w:rPr>
        <w:t>,</w:t>
      </w:r>
    </w:p>
    <w:p w:rsidR="00F61DAC" w:rsidRDefault="00F61DAC" w:rsidP="00F61D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C4C9F">
        <w:rPr>
          <w:rFonts w:ascii="Times New Roman" w:hAnsi="Times New Roman" w:cs="Times New Roman"/>
          <w:sz w:val="28"/>
          <w:szCs w:val="28"/>
        </w:rPr>
        <w:t>О.В.Солнцева</w:t>
      </w:r>
      <w:proofErr w:type="spellEnd"/>
      <w:r w:rsidRPr="00BC4C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обеспечивают развитие детей в возрасте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1.6 до 8 лет.</w:t>
      </w: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1DAC" w:rsidRPr="00BC4C9F" w:rsidRDefault="00F61DAC" w:rsidP="00F61D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4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образовательные программы ДОУ ежегодно вносятся необходимые коррективы. </w:t>
      </w:r>
    </w:p>
    <w:p w:rsidR="00CF2BDB" w:rsidRDefault="00F61DAC" w:rsidP="00CF2BDB">
      <w:pPr>
        <w:pStyle w:val="aa"/>
        <w:spacing w:before="3" w:line="276" w:lineRule="auto"/>
        <w:ind w:firstLine="657"/>
        <w:jc w:val="both"/>
      </w:pPr>
      <w:r w:rsidRPr="00BC4C9F">
        <w:rPr>
          <w:color w:val="000000" w:themeColor="text1"/>
        </w:rPr>
        <w:t xml:space="preserve">     Для нормативно-правового обеспечения реализации ООП ДО имеется документация, соответствующая требованиям действующего законодательства, иные </w:t>
      </w:r>
      <w:proofErr w:type="gramStart"/>
      <w:r w:rsidRPr="00BC4C9F">
        <w:rPr>
          <w:color w:val="000000" w:themeColor="text1"/>
        </w:rPr>
        <w:t>нормативно-правовых</w:t>
      </w:r>
      <w:proofErr w:type="gramEnd"/>
      <w:r w:rsidRPr="00BC4C9F">
        <w:rPr>
          <w:color w:val="000000" w:themeColor="text1"/>
        </w:rPr>
        <w:t xml:space="preserve"> акты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</w:t>
      </w:r>
      <w:r w:rsidR="00CF2BDB" w:rsidRPr="00CF2BDB">
        <w:t xml:space="preserve"> </w:t>
      </w:r>
    </w:p>
    <w:p w:rsidR="00CF2BDB" w:rsidRPr="00812AC3" w:rsidRDefault="00CF2BDB" w:rsidP="00CF2BDB">
      <w:pPr>
        <w:pStyle w:val="aa"/>
        <w:spacing w:before="3" w:line="276" w:lineRule="auto"/>
        <w:ind w:firstLine="657"/>
        <w:jc w:val="both"/>
      </w:pPr>
      <w:r w:rsidRPr="00812AC3">
        <w:t>Основная</w:t>
      </w:r>
      <w:r w:rsidRPr="00812AC3">
        <w:rPr>
          <w:spacing w:val="-3"/>
        </w:rPr>
        <w:t xml:space="preserve"> </w:t>
      </w:r>
      <w:r w:rsidRPr="00812AC3">
        <w:t>образовательная</w:t>
      </w:r>
      <w:r w:rsidRPr="00812AC3">
        <w:rPr>
          <w:spacing w:val="-3"/>
        </w:rPr>
        <w:t xml:space="preserve"> </w:t>
      </w:r>
      <w:r w:rsidRPr="00812AC3">
        <w:t>программа</w:t>
      </w:r>
      <w:r w:rsidRPr="00812AC3">
        <w:rPr>
          <w:spacing w:val="2"/>
        </w:rPr>
        <w:t xml:space="preserve"> детских садов </w:t>
      </w:r>
      <w:r w:rsidRPr="00812AC3">
        <w:rPr>
          <w:spacing w:val="-4"/>
        </w:rPr>
        <w:t xml:space="preserve"> </w:t>
      </w:r>
      <w:r w:rsidRPr="00812AC3">
        <w:t>разработана</w:t>
      </w:r>
      <w:r w:rsidRPr="00812AC3">
        <w:rPr>
          <w:spacing w:val="-1"/>
        </w:rPr>
        <w:t xml:space="preserve"> </w:t>
      </w:r>
      <w:r w:rsidRPr="00812AC3">
        <w:t>в</w:t>
      </w:r>
      <w:r w:rsidRPr="00812AC3">
        <w:rPr>
          <w:spacing w:val="-2"/>
        </w:rPr>
        <w:t xml:space="preserve"> </w:t>
      </w:r>
      <w:r w:rsidRPr="00812AC3">
        <w:t>соответствии</w:t>
      </w:r>
      <w:r w:rsidRPr="00812AC3">
        <w:rPr>
          <w:spacing w:val="1"/>
        </w:rPr>
        <w:t xml:space="preserve"> </w:t>
      </w:r>
      <w:proofErr w:type="gramStart"/>
      <w:r w:rsidRPr="00812AC3">
        <w:t>с</w:t>
      </w:r>
      <w:proofErr w:type="gramEnd"/>
      <w:r w:rsidRPr="00812AC3">
        <w:rPr>
          <w:spacing w:val="-7"/>
        </w:rPr>
        <w:t xml:space="preserve">: </w:t>
      </w:r>
    </w:p>
    <w:p w:rsidR="00CF2BDB" w:rsidRPr="00262067" w:rsidRDefault="00CF2BDB" w:rsidP="00CF2BDB">
      <w:pPr>
        <w:pStyle w:val="a8"/>
        <w:numPr>
          <w:ilvl w:val="0"/>
          <w:numId w:val="2"/>
        </w:numPr>
        <w:tabs>
          <w:tab w:val="left" w:pos="658"/>
        </w:tabs>
        <w:autoSpaceDE w:val="0"/>
        <w:autoSpaceDN w:val="0"/>
        <w:spacing w:line="276" w:lineRule="auto"/>
        <w:ind w:left="657"/>
        <w:contextualSpacing w:val="0"/>
        <w:jc w:val="both"/>
        <w:rPr>
          <w:rFonts w:ascii="Times New Roman" w:hAnsi="Times New Roman" w:cs="Times New Roman"/>
        </w:rPr>
      </w:pPr>
      <w:r w:rsidRPr="00262067">
        <w:rPr>
          <w:rFonts w:ascii="Times New Roman" w:hAnsi="Times New Roman" w:cs="Times New Roman"/>
          <w:sz w:val="28"/>
          <w:szCs w:val="28"/>
        </w:rPr>
        <w:t>Федеральным</w:t>
      </w:r>
      <w:r w:rsidRPr="002620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законом</w:t>
      </w:r>
      <w:r w:rsidRPr="0026206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«Об</w:t>
      </w:r>
      <w:r w:rsidRPr="0026206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образовании</w:t>
      </w:r>
      <w:r w:rsidRPr="002620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в</w:t>
      </w:r>
      <w:r w:rsidRPr="0026206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Российской</w:t>
      </w:r>
      <w:r w:rsidRPr="002620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Федерации»</w:t>
      </w:r>
      <w:r w:rsidRPr="002620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от</w:t>
      </w:r>
      <w:r w:rsidRPr="0026206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 xml:space="preserve">29.12.2012 </w:t>
      </w:r>
      <w:r w:rsidRPr="00262067">
        <w:rPr>
          <w:rFonts w:ascii="Times New Roman" w:hAnsi="Times New Roman" w:cs="Times New Roman"/>
        </w:rPr>
        <w:t>№273</w:t>
      </w:r>
      <w:r w:rsidRPr="00262067">
        <w:rPr>
          <w:rFonts w:ascii="Times New Roman" w:hAnsi="Times New Roman" w:cs="Times New Roman"/>
          <w:spacing w:val="1"/>
        </w:rPr>
        <w:t xml:space="preserve"> </w:t>
      </w:r>
      <w:r w:rsidRPr="00262067">
        <w:rPr>
          <w:rFonts w:ascii="Times New Roman" w:hAnsi="Times New Roman" w:cs="Times New Roman"/>
        </w:rPr>
        <w:t>-</w:t>
      </w:r>
      <w:r w:rsidRPr="00262067">
        <w:rPr>
          <w:rFonts w:ascii="Times New Roman" w:hAnsi="Times New Roman" w:cs="Times New Roman"/>
          <w:spacing w:val="2"/>
        </w:rPr>
        <w:t xml:space="preserve"> </w:t>
      </w:r>
      <w:r w:rsidRPr="00262067">
        <w:rPr>
          <w:rFonts w:ascii="Times New Roman" w:hAnsi="Times New Roman" w:cs="Times New Roman"/>
        </w:rPr>
        <w:t>ФЗ</w:t>
      </w:r>
    </w:p>
    <w:p w:rsidR="00CF2BDB" w:rsidRPr="00812AC3" w:rsidRDefault="00CF2BDB" w:rsidP="00CF2BDB">
      <w:pPr>
        <w:pStyle w:val="a8"/>
        <w:numPr>
          <w:ilvl w:val="0"/>
          <w:numId w:val="2"/>
        </w:numPr>
        <w:tabs>
          <w:tab w:val="left" w:pos="658"/>
        </w:tabs>
        <w:autoSpaceDE w:val="0"/>
        <w:autoSpaceDN w:val="0"/>
        <w:spacing w:before="7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Федеральным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стандартом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дошкольного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 (Приказ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№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1155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Министерства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науки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17.10.2013)</w:t>
      </w:r>
    </w:p>
    <w:p w:rsidR="00CF2BDB" w:rsidRPr="00812AC3" w:rsidRDefault="00CF2BDB" w:rsidP="00CF2BDB">
      <w:pPr>
        <w:pStyle w:val="a8"/>
        <w:numPr>
          <w:ilvl w:val="0"/>
          <w:numId w:val="2"/>
        </w:numPr>
        <w:tabs>
          <w:tab w:val="left" w:pos="658"/>
        </w:tabs>
        <w:autoSpaceDE w:val="0"/>
        <w:autoSpaceDN w:val="0"/>
        <w:spacing w:line="276" w:lineRule="auto"/>
        <w:ind w:left="657" w:right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Санитарно-эпидемиологическими</w:t>
      </w:r>
      <w:r w:rsidRPr="00812A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правилами</w:t>
      </w:r>
      <w:r w:rsidRPr="00812AC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нормативами</w:t>
      </w:r>
      <w:r>
        <w:rPr>
          <w:rFonts w:ascii="Times New Roman" w:hAnsi="Times New Roman" w:cs="Times New Roman"/>
          <w:spacing w:val="44"/>
          <w:sz w:val="28"/>
          <w:szCs w:val="28"/>
        </w:rPr>
        <w:t>.</w:t>
      </w:r>
    </w:p>
    <w:p w:rsidR="00CF2BDB" w:rsidRPr="00812AC3" w:rsidRDefault="00CF2BDB" w:rsidP="00CF2BDB">
      <w:pPr>
        <w:pStyle w:val="a8"/>
        <w:numPr>
          <w:ilvl w:val="0"/>
          <w:numId w:val="2"/>
        </w:numPr>
        <w:tabs>
          <w:tab w:val="left" w:pos="658"/>
        </w:tabs>
        <w:autoSpaceDE w:val="0"/>
        <w:autoSpaceDN w:val="0"/>
        <w:spacing w:line="276" w:lineRule="auto"/>
        <w:ind w:right="3" w:firstLine="0"/>
        <w:contextualSpacing w:val="0"/>
        <w:jc w:val="both"/>
      </w:pPr>
      <w:r w:rsidRPr="00812AC3">
        <w:rPr>
          <w:rFonts w:ascii="Times New Roman" w:hAnsi="Times New Roman" w:cs="Times New Roman"/>
          <w:sz w:val="28"/>
          <w:szCs w:val="28"/>
        </w:rPr>
        <w:t xml:space="preserve"> «Порядком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организации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осуществления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деятельности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основным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программам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-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программам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дошкольного образования»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(приказ</w:t>
      </w:r>
      <w:r w:rsidRPr="002620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РФ</w:t>
      </w:r>
      <w:r w:rsidRPr="002620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2620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31</w:t>
      </w:r>
      <w:r w:rsidRPr="002620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июля</w:t>
      </w:r>
      <w:r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2020 </w:t>
      </w:r>
      <w:r w:rsidRPr="0026206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62067">
        <w:rPr>
          <w:rFonts w:ascii="Times New Roman" w:hAnsi="Times New Roman" w:cs="Times New Roman"/>
        </w:rPr>
        <w:t>№ 373</w:t>
      </w:r>
      <w:r w:rsidRPr="00262067">
        <w:rPr>
          <w:rFonts w:ascii="Times New Roman" w:hAnsi="Times New Roman" w:cs="Times New Roman"/>
          <w:spacing w:val="-1"/>
        </w:rPr>
        <w:t xml:space="preserve"> </w:t>
      </w:r>
      <w:r w:rsidRPr="00262067">
        <w:rPr>
          <w:rFonts w:ascii="Times New Roman" w:hAnsi="Times New Roman" w:cs="Times New Roman"/>
        </w:rPr>
        <w:t>г.</w:t>
      </w:r>
      <w:r w:rsidRPr="00262067">
        <w:rPr>
          <w:rFonts w:ascii="Times New Roman" w:hAnsi="Times New Roman" w:cs="Times New Roman"/>
          <w:spacing w:val="-4"/>
        </w:rPr>
        <w:t xml:space="preserve"> </w:t>
      </w:r>
      <w:r w:rsidRPr="00262067">
        <w:rPr>
          <w:rFonts w:ascii="Times New Roman" w:hAnsi="Times New Roman" w:cs="Times New Roman"/>
        </w:rPr>
        <w:t>Москва);</w:t>
      </w:r>
    </w:p>
    <w:p w:rsidR="00CF2BDB" w:rsidRPr="00812AC3" w:rsidRDefault="00CF2BDB" w:rsidP="00CF2BDB">
      <w:pPr>
        <w:pStyle w:val="a8"/>
        <w:numPr>
          <w:ilvl w:val="0"/>
          <w:numId w:val="2"/>
        </w:numPr>
        <w:tabs>
          <w:tab w:val="left" w:pos="658"/>
        </w:tabs>
        <w:autoSpaceDE w:val="0"/>
        <w:autoSpaceDN w:val="0"/>
        <w:spacing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Постановлением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Правительства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Российской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Федерации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«Об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осуществлении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мониторинга системы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образования»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05.08.2013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№</w:t>
      </w:r>
      <w:r w:rsidRPr="00812AC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662</w:t>
      </w:r>
    </w:p>
    <w:p w:rsidR="00CF2BDB" w:rsidRDefault="00F61DAC" w:rsidP="00CF2BDB">
      <w:pPr>
        <w:pStyle w:val="aa"/>
        <w:spacing w:before="1" w:line="276" w:lineRule="auto"/>
        <w:ind w:right="3" w:firstLine="705"/>
        <w:jc w:val="both"/>
        <w:rPr>
          <w:color w:val="000000" w:themeColor="text1"/>
        </w:rPr>
      </w:pPr>
      <w:r>
        <w:rPr>
          <w:color w:val="0F243E" w:themeColor="text2" w:themeShade="80"/>
        </w:rPr>
        <w:t xml:space="preserve">      </w:t>
      </w:r>
      <w:r w:rsidRPr="00BC4C9F">
        <w:rPr>
          <w:color w:val="000000" w:themeColor="text1"/>
        </w:rPr>
        <w:t>Целевая направленность, содержател</w:t>
      </w:r>
      <w:r>
        <w:rPr>
          <w:color w:val="000000" w:themeColor="text1"/>
        </w:rPr>
        <w:t>ьный и организационный разделы</w:t>
      </w:r>
      <w:r w:rsidRPr="00BC4C9F">
        <w:rPr>
          <w:color w:val="000000" w:themeColor="text1"/>
        </w:rPr>
        <w:t xml:space="preserve"> </w:t>
      </w:r>
      <w:r>
        <w:rPr>
          <w:color w:val="000000" w:themeColor="text1"/>
        </w:rPr>
        <w:t>образовательных программ ДОУ</w:t>
      </w:r>
      <w:r w:rsidRPr="00BC4C9F">
        <w:rPr>
          <w:color w:val="000000" w:themeColor="text1"/>
        </w:rPr>
        <w:t xml:space="preserve">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и в соответствии со спецификой национальных, социокультурных и иных условий, в которых осуществляется образовательная деятельность. Целевая направленность, содержательный и организационный компонент ООП ДО </w:t>
      </w:r>
      <w:proofErr w:type="gramStart"/>
      <w:r w:rsidRPr="00BC4C9F">
        <w:rPr>
          <w:color w:val="000000" w:themeColor="text1"/>
        </w:rPr>
        <w:t>разработаны</w:t>
      </w:r>
      <w:proofErr w:type="gramEnd"/>
      <w:r w:rsidRPr="00BC4C9F">
        <w:rPr>
          <w:color w:val="000000" w:themeColor="text1"/>
        </w:rPr>
        <w:t xml:space="preserve"> на </w:t>
      </w:r>
      <w:r w:rsidRPr="00BC4C9F">
        <w:rPr>
          <w:color w:val="000000" w:themeColor="text1"/>
        </w:rPr>
        <w:lastRenderedPageBreak/>
        <w:t>основе учета потребностей и возможностей всех участн</w:t>
      </w:r>
      <w:r>
        <w:rPr>
          <w:color w:val="000000" w:themeColor="text1"/>
        </w:rPr>
        <w:t>иков образовательных отношений.</w:t>
      </w:r>
    </w:p>
    <w:p w:rsidR="00174BCF" w:rsidRDefault="00CF2BDB" w:rsidP="00174BCF">
      <w:pPr>
        <w:pStyle w:val="aa"/>
        <w:spacing w:line="276" w:lineRule="auto"/>
        <w:ind w:right="3" w:firstLine="321"/>
        <w:jc w:val="both"/>
      </w:pPr>
      <w:r w:rsidRPr="00CF2BDB">
        <w:t xml:space="preserve"> </w:t>
      </w:r>
      <w:proofErr w:type="gramStart"/>
      <w:r w:rsidRPr="00812AC3">
        <w:t>В</w:t>
      </w:r>
      <w:r w:rsidRPr="00812AC3">
        <w:rPr>
          <w:spacing w:val="1"/>
        </w:rPr>
        <w:t xml:space="preserve"> </w:t>
      </w:r>
      <w:r w:rsidRPr="00812AC3">
        <w:t>2020-2021</w:t>
      </w:r>
      <w:r w:rsidRPr="00812AC3">
        <w:rPr>
          <w:spacing w:val="1"/>
        </w:rPr>
        <w:t xml:space="preserve"> </w:t>
      </w:r>
      <w:r w:rsidRPr="00812AC3">
        <w:t xml:space="preserve">учебном году 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целью</w:t>
      </w:r>
      <w:r w:rsidRPr="00812AC3">
        <w:rPr>
          <w:spacing w:val="1"/>
        </w:rPr>
        <w:t xml:space="preserve"> </w:t>
      </w:r>
      <w:r w:rsidRPr="00812AC3">
        <w:t>полного</w:t>
      </w:r>
      <w:r w:rsidRPr="00812AC3">
        <w:rPr>
          <w:spacing w:val="1"/>
        </w:rPr>
        <w:t xml:space="preserve"> </w:t>
      </w:r>
      <w:r w:rsidRPr="00812AC3">
        <w:t>удовлетворения</w:t>
      </w:r>
      <w:r w:rsidRPr="00812AC3">
        <w:rPr>
          <w:spacing w:val="1"/>
        </w:rPr>
        <w:t xml:space="preserve"> </w:t>
      </w:r>
      <w:r w:rsidRPr="00812AC3">
        <w:t>запросов</w:t>
      </w:r>
      <w:r w:rsidRPr="00812AC3">
        <w:rPr>
          <w:spacing w:val="1"/>
        </w:rPr>
        <w:t xml:space="preserve"> </w:t>
      </w:r>
      <w:r w:rsidRPr="00812AC3">
        <w:t>потребителей</w:t>
      </w:r>
      <w:r w:rsidRPr="00812AC3">
        <w:rPr>
          <w:spacing w:val="-62"/>
        </w:rPr>
        <w:t xml:space="preserve"> </w:t>
      </w:r>
      <w:r w:rsidRPr="00812AC3">
        <w:t>(родителей,</w:t>
      </w:r>
      <w:r w:rsidRPr="00812AC3">
        <w:rPr>
          <w:spacing w:val="1"/>
        </w:rPr>
        <w:t xml:space="preserve"> </w:t>
      </w:r>
      <w:r w:rsidRPr="00812AC3">
        <w:t>законных</w:t>
      </w:r>
      <w:r w:rsidRPr="00812AC3">
        <w:rPr>
          <w:spacing w:val="1"/>
        </w:rPr>
        <w:t xml:space="preserve"> </w:t>
      </w:r>
      <w:r w:rsidRPr="00812AC3">
        <w:t>представителей)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услугах,</w:t>
      </w:r>
      <w:r w:rsidRPr="00812AC3">
        <w:rPr>
          <w:spacing w:val="1"/>
        </w:rPr>
        <w:t xml:space="preserve"> </w:t>
      </w:r>
      <w:r w:rsidRPr="00812AC3">
        <w:t>обеспечения</w:t>
      </w:r>
      <w:r w:rsidRPr="00812AC3">
        <w:rPr>
          <w:spacing w:val="1"/>
        </w:rPr>
        <w:t xml:space="preserve"> </w:t>
      </w:r>
      <w:r w:rsidRPr="00812AC3">
        <w:t>всестороннего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оказания</w:t>
      </w:r>
      <w:r w:rsidRPr="00812AC3">
        <w:rPr>
          <w:spacing w:val="1"/>
        </w:rPr>
        <w:t xml:space="preserve"> </w:t>
      </w:r>
      <w:r w:rsidRPr="00812AC3">
        <w:t>консультативной</w:t>
      </w:r>
      <w:r w:rsidRPr="00812AC3">
        <w:rPr>
          <w:spacing w:val="1"/>
        </w:rPr>
        <w:t xml:space="preserve"> </w:t>
      </w:r>
      <w:r w:rsidRPr="00812AC3">
        <w:t>помощи</w:t>
      </w:r>
      <w:r w:rsidRPr="00812AC3">
        <w:rPr>
          <w:spacing w:val="1"/>
        </w:rPr>
        <w:t xml:space="preserve"> </w:t>
      </w:r>
      <w:r w:rsidRPr="00812AC3">
        <w:t>родителям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различным вопросам воспитания, обучения и развития детей дошкольного возраста, на</w:t>
      </w:r>
      <w:r w:rsidRPr="00812AC3">
        <w:rPr>
          <w:spacing w:val="1"/>
        </w:rPr>
        <w:t xml:space="preserve"> </w:t>
      </w:r>
      <w:r w:rsidRPr="00812AC3">
        <w:t xml:space="preserve">базе  ДОО </w:t>
      </w:r>
      <w:r>
        <w:t xml:space="preserve">Эрзинского </w:t>
      </w:r>
      <w:proofErr w:type="spellStart"/>
      <w:r>
        <w:t>кожууна</w:t>
      </w:r>
      <w:proofErr w:type="spellEnd"/>
      <w:r>
        <w:t xml:space="preserve"> </w:t>
      </w:r>
      <w:r w:rsidRPr="00812AC3">
        <w:t xml:space="preserve">были организованы </w:t>
      </w:r>
      <w:r>
        <w:t xml:space="preserve">бесплатные </w:t>
      </w:r>
      <w:r w:rsidRPr="00812AC3">
        <w:t xml:space="preserve">дополнительные образовательные услуги </w:t>
      </w:r>
      <w:r>
        <w:t>по разным направлениям</w:t>
      </w:r>
      <w:r>
        <w:t xml:space="preserve">: художественно-эстетической, </w:t>
      </w:r>
      <w:r w:rsidRPr="00812AC3">
        <w:t xml:space="preserve">физического, интеллектуального, познавательного. </w:t>
      </w:r>
      <w:proofErr w:type="gramEnd"/>
    </w:p>
    <w:p w:rsidR="00174BCF" w:rsidRPr="00812AC3" w:rsidRDefault="00174BCF" w:rsidP="00174BCF">
      <w:pPr>
        <w:pStyle w:val="aa"/>
        <w:spacing w:line="276" w:lineRule="auto"/>
        <w:ind w:right="3" w:firstLine="321"/>
        <w:jc w:val="both"/>
      </w:pPr>
      <w:r w:rsidRPr="00812AC3">
        <w:t>При организации дополнительного образования учитываются интересы дошкольников</w:t>
      </w:r>
      <w:r w:rsidRPr="00812AC3">
        <w:rPr>
          <w:spacing w:val="-62"/>
        </w:rPr>
        <w:t xml:space="preserve"> </w:t>
      </w:r>
      <w:r w:rsidRPr="00812AC3">
        <w:t>и запросы родителей. Дополнительные услуги оказываются детям, начиная со средней</w:t>
      </w:r>
      <w:r w:rsidRPr="00812AC3">
        <w:rPr>
          <w:spacing w:val="1"/>
        </w:rPr>
        <w:t xml:space="preserve"> </w:t>
      </w:r>
      <w:r w:rsidRPr="00812AC3">
        <w:t>возрастной группы. Занятия проводятся не более 2 раз в неделю, продолжительностью</w:t>
      </w:r>
      <w:r w:rsidRPr="00812AC3">
        <w:rPr>
          <w:spacing w:val="1"/>
        </w:rPr>
        <w:t xml:space="preserve"> </w:t>
      </w:r>
      <w:r w:rsidRPr="00812AC3">
        <w:t>15-30 минут,</w:t>
      </w:r>
      <w:r w:rsidRPr="00812AC3">
        <w:rPr>
          <w:spacing w:val="1"/>
        </w:rPr>
        <w:t xml:space="preserve"> </w:t>
      </w:r>
      <w:r w:rsidRPr="00812AC3">
        <w:t>где занимаются дети</w:t>
      </w:r>
      <w:r w:rsidRPr="00812AC3">
        <w:rPr>
          <w:spacing w:val="1"/>
        </w:rPr>
        <w:t xml:space="preserve"> </w:t>
      </w:r>
      <w:r w:rsidRPr="00812AC3">
        <w:t>с 3</w:t>
      </w:r>
      <w:r w:rsidRPr="00812AC3">
        <w:rPr>
          <w:spacing w:val="-1"/>
        </w:rPr>
        <w:t xml:space="preserve"> </w:t>
      </w:r>
      <w:r w:rsidRPr="00812AC3">
        <w:t>до</w:t>
      </w:r>
      <w:r w:rsidRPr="00812AC3">
        <w:rPr>
          <w:spacing w:val="-1"/>
        </w:rPr>
        <w:t xml:space="preserve"> </w:t>
      </w:r>
      <w:r w:rsidRPr="00812AC3">
        <w:t>7</w:t>
      </w:r>
      <w:r w:rsidRPr="00812AC3">
        <w:rPr>
          <w:spacing w:val="-5"/>
        </w:rPr>
        <w:t xml:space="preserve"> </w:t>
      </w:r>
      <w:r w:rsidRPr="00812AC3">
        <w:t>лет,</w:t>
      </w:r>
      <w:r w:rsidRPr="00812AC3">
        <w:rPr>
          <w:spacing w:val="1"/>
        </w:rPr>
        <w:t xml:space="preserve"> </w:t>
      </w:r>
      <w:r w:rsidRPr="00812AC3">
        <w:t>состав</w:t>
      </w:r>
      <w:r w:rsidRPr="00812AC3">
        <w:rPr>
          <w:spacing w:val="1"/>
        </w:rPr>
        <w:t xml:space="preserve"> </w:t>
      </w:r>
      <w:r w:rsidRPr="00812AC3">
        <w:t>групп не</w:t>
      </w:r>
      <w:r w:rsidRPr="00812AC3">
        <w:rPr>
          <w:spacing w:val="-5"/>
        </w:rPr>
        <w:t xml:space="preserve"> </w:t>
      </w:r>
      <w:r w:rsidRPr="00812AC3">
        <w:t>более</w:t>
      </w:r>
      <w:r w:rsidRPr="00812AC3">
        <w:rPr>
          <w:spacing w:val="1"/>
        </w:rPr>
        <w:t xml:space="preserve"> </w:t>
      </w:r>
      <w:r w:rsidRPr="00812AC3">
        <w:t>15</w:t>
      </w:r>
      <w:r w:rsidRPr="00812AC3">
        <w:rPr>
          <w:spacing w:val="-1"/>
        </w:rPr>
        <w:t xml:space="preserve"> </w:t>
      </w:r>
      <w:r w:rsidRPr="00812AC3">
        <w:t>человек.</w:t>
      </w:r>
    </w:p>
    <w:p w:rsidR="00174BCF" w:rsidRPr="00812AC3" w:rsidRDefault="00174BCF" w:rsidP="00174BCF">
      <w:pPr>
        <w:pStyle w:val="aa"/>
        <w:spacing w:line="276" w:lineRule="auto"/>
        <w:ind w:right="3"/>
        <w:jc w:val="both"/>
      </w:pPr>
      <w:r w:rsidRPr="00812AC3">
        <w:t>Основная</w:t>
      </w:r>
      <w:r w:rsidRPr="00812AC3">
        <w:rPr>
          <w:spacing w:val="38"/>
        </w:rPr>
        <w:t xml:space="preserve"> </w:t>
      </w:r>
      <w:r w:rsidRPr="00812AC3">
        <w:t>задача</w:t>
      </w:r>
      <w:r w:rsidRPr="00812AC3">
        <w:rPr>
          <w:spacing w:val="39"/>
        </w:rPr>
        <w:t xml:space="preserve"> </w:t>
      </w:r>
      <w:r w:rsidRPr="00812AC3">
        <w:t>педагогов</w:t>
      </w:r>
      <w:r w:rsidRPr="00812AC3">
        <w:rPr>
          <w:spacing w:val="40"/>
        </w:rPr>
        <w:t xml:space="preserve"> </w:t>
      </w:r>
      <w:r w:rsidRPr="00812AC3">
        <w:t>-</w:t>
      </w:r>
      <w:r w:rsidRPr="00812AC3">
        <w:rPr>
          <w:spacing w:val="37"/>
        </w:rPr>
        <w:t xml:space="preserve"> </w:t>
      </w:r>
      <w:r w:rsidRPr="00812AC3">
        <w:t>удовлетворение</w:t>
      </w:r>
      <w:r w:rsidRPr="00812AC3">
        <w:rPr>
          <w:spacing w:val="37"/>
        </w:rPr>
        <w:t xml:space="preserve"> </w:t>
      </w:r>
      <w:r w:rsidRPr="00812AC3">
        <w:t>запросов</w:t>
      </w:r>
      <w:r w:rsidRPr="00812AC3">
        <w:rPr>
          <w:spacing w:val="40"/>
        </w:rPr>
        <w:t xml:space="preserve"> </w:t>
      </w:r>
      <w:r w:rsidRPr="00812AC3">
        <w:t>родителей</w:t>
      </w:r>
      <w:r w:rsidRPr="00812AC3">
        <w:rPr>
          <w:spacing w:val="33"/>
        </w:rPr>
        <w:t xml:space="preserve"> </w:t>
      </w:r>
      <w:r w:rsidRPr="00812AC3">
        <w:t>во</w:t>
      </w:r>
      <w:r w:rsidRPr="00812AC3">
        <w:rPr>
          <w:spacing w:val="32"/>
        </w:rPr>
        <w:t xml:space="preserve"> </w:t>
      </w:r>
      <w:r w:rsidRPr="00812AC3">
        <w:t>всестороннем</w:t>
      </w:r>
      <w:r>
        <w:t xml:space="preserve"> </w:t>
      </w:r>
      <w:r w:rsidRPr="00812AC3">
        <w:rPr>
          <w:spacing w:val="-62"/>
        </w:rPr>
        <w:t xml:space="preserve"> </w:t>
      </w:r>
      <w:r w:rsidRPr="00812AC3">
        <w:t>развитии</w:t>
      </w:r>
      <w:r w:rsidRPr="00812AC3">
        <w:rPr>
          <w:spacing w:val="1"/>
        </w:rPr>
        <w:t xml:space="preserve"> </w:t>
      </w:r>
      <w:r w:rsidRPr="00812AC3">
        <w:t>детей.</w:t>
      </w:r>
    </w:p>
    <w:p w:rsidR="00174BCF" w:rsidRPr="00812AC3" w:rsidRDefault="00174BCF" w:rsidP="00174BCF">
      <w:pPr>
        <w:pStyle w:val="aa"/>
        <w:spacing w:line="276" w:lineRule="auto"/>
        <w:ind w:right="3"/>
        <w:jc w:val="both"/>
      </w:pPr>
      <w:r w:rsidRPr="00812AC3">
        <w:t>Дополнительные</w:t>
      </w:r>
      <w:r w:rsidRPr="00812AC3">
        <w:rPr>
          <w:spacing w:val="-4"/>
        </w:rPr>
        <w:t xml:space="preserve"> </w:t>
      </w:r>
      <w:r w:rsidRPr="00812AC3">
        <w:t>образовательные</w:t>
      </w:r>
      <w:r w:rsidRPr="00812AC3">
        <w:rPr>
          <w:spacing w:val="-4"/>
        </w:rPr>
        <w:t xml:space="preserve"> </w:t>
      </w:r>
      <w:r w:rsidRPr="00812AC3">
        <w:t>услуги обеспечивают:</w:t>
      </w:r>
    </w:p>
    <w:p w:rsidR="00174BCF" w:rsidRPr="00812AC3" w:rsidRDefault="00174BCF" w:rsidP="00174BCF">
      <w:pPr>
        <w:pStyle w:val="a8"/>
        <w:numPr>
          <w:ilvl w:val="0"/>
          <w:numId w:val="3"/>
        </w:numPr>
        <w:tabs>
          <w:tab w:val="left" w:pos="384"/>
        </w:tabs>
        <w:autoSpaceDE w:val="0"/>
        <w:autoSpaceDN w:val="0"/>
        <w:spacing w:line="276" w:lineRule="auto"/>
        <w:ind w:left="383" w:right="3" w:hanging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выявление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развитие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способностей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детей;</w:t>
      </w:r>
    </w:p>
    <w:p w:rsidR="00174BCF" w:rsidRPr="00812AC3" w:rsidRDefault="00174BCF" w:rsidP="00174BCF">
      <w:pPr>
        <w:pStyle w:val="a8"/>
        <w:numPr>
          <w:ilvl w:val="0"/>
          <w:numId w:val="3"/>
        </w:numPr>
        <w:tabs>
          <w:tab w:val="left" w:pos="384"/>
        </w:tabs>
        <w:autoSpaceDE w:val="0"/>
        <w:autoSpaceDN w:val="0"/>
        <w:spacing w:line="276" w:lineRule="auto"/>
        <w:ind w:left="383" w:right="3" w:hanging="1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активизацию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творческого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потенциала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каждого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ребёнка;</w:t>
      </w:r>
    </w:p>
    <w:p w:rsidR="00CF2BDB" w:rsidRPr="00812AC3" w:rsidRDefault="00174BCF" w:rsidP="00174BCF">
      <w:pPr>
        <w:pStyle w:val="aa"/>
        <w:spacing w:before="1" w:line="276" w:lineRule="auto"/>
        <w:ind w:left="229" w:right="3"/>
        <w:jc w:val="both"/>
      </w:pPr>
      <w:bookmarkStart w:id="1" w:name="_GoBack"/>
      <w:bookmarkEnd w:id="1"/>
      <w:r>
        <w:t>-</w:t>
      </w:r>
      <w:r w:rsidRPr="00812AC3">
        <w:t>организацию</w:t>
      </w:r>
      <w:r w:rsidRPr="00812AC3">
        <w:rPr>
          <w:spacing w:val="-4"/>
        </w:rPr>
        <w:t xml:space="preserve"> </w:t>
      </w:r>
      <w:r w:rsidRPr="00812AC3">
        <w:t>условий</w:t>
      </w:r>
      <w:r w:rsidRPr="00812AC3">
        <w:rPr>
          <w:spacing w:val="-2"/>
        </w:rPr>
        <w:t xml:space="preserve"> </w:t>
      </w:r>
      <w:r w:rsidRPr="00812AC3">
        <w:t>для</w:t>
      </w:r>
      <w:r w:rsidRPr="00812AC3">
        <w:rPr>
          <w:spacing w:val="-2"/>
        </w:rPr>
        <w:t xml:space="preserve"> </w:t>
      </w:r>
      <w:r w:rsidRPr="00812AC3">
        <w:t>социализаций</w:t>
      </w:r>
      <w:r w:rsidRPr="00812AC3">
        <w:rPr>
          <w:spacing w:val="2"/>
        </w:rPr>
        <w:t xml:space="preserve"> </w:t>
      </w:r>
      <w:r w:rsidRPr="00812AC3">
        <w:t>детей.</w:t>
      </w:r>
    </w:p>
    <w:p w:rsidR="00F61DAC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DAC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DAC" w:rsidRPr="00D97E92" w:rsidRDefault="00F61DAC" w:rsidP="00F61D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1.2.</w:t>
      </w:r>
      <w:r w:rsidRPr="00D97E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Анализ психолого-педагогических условий реализации ООП </w:t>
      </w:r>
    </w:p>
    <w:p w:rsidR="00F61DAC" w:rsidRPr="00D52DC8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Задачи психолого-педагогической работы по формированию физических, интеллектуальных и личностных качеств детей в детских садах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F61DAC" w:rsidRPr="00D52DC8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Для повышения качества  образовательной работы с детьми в детских садах создана необходимая предметно-развивающая среда, организованная в группах, создающая условия для совместной деятельности детей и педагогов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позволяющая варьировать способы и формы организации их жизнедеятельности. Для создания положительного эмоционального фона используются   групповые комнаты и другие помещения детских садов. В большинстве детских садов не хватает помещений для успешного обеспечения условий пребывания ребенка в детском саду. Но педагоги находят выходы из сложившихся ситуаций. По мере возможности созданы условия для индивидуальных и коллективных игр и занятий, активности детей. В каждой группе имеются уголки уединения, чтобы ребенок  мог найти удобное, комфортное и безопасное место в зависимости от своего эмоционального состояния. 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</w:t>
      </w: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замыслами.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</w:t>
      </w:r>
    </w:p>
    <w:p w:rsidR="00F61DAC" w:rsidRPr="00D52DC8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Много внимания уделяется формированию предпосылок учебной деятельности дошкольников, логического мышления, сообразительности. В процессе НОД педагоги создают  положительный эмоциональный фон, партнерские взаимоотношения детей и взрослых за счет использования игры и других видов деятельности. Ведущим видом деятельности является игра.</w:t>
      </w:r>
    </w:p>
    <w:p w:rsidR="00F61DAC" w:rsidRPr="00D52DC8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                                                                                           Педагоги в своей работе решают следующие задачи:  учет в своей деятельности с детьми возможности развития каждого возраста; развитие индивидуальных особенностей ребенка;  создание благоприятного для развития ребенка климата в детском саду; оказание своевременной педагогической помощи, как детям, таки их родителям; подготовка детей к школьному обучению. </w:t>
      </w:r>
    </w:p>
    <w:p w:rsidR="00F61DAC" w:rsidRPr="00D52DC8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Психологическое сопровождение </w:t>
      </w:r>
      <w:proofErr w:type="spell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-о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бразовательного процесса в ДОУ осуществляется педагогами–психологами. Из 8 детских садов только в 5-ти детских садах имеются педагоги-психологи. В 4 детских садах функционируют консультативные пункты.  </w:t>
      </w:r>
    </w:p>
    <w:p w:rsidR="00F61DAC" w:rsidRPr="00D52DC8" w:rsidRDefault="00F61DAC" w:rsidP="00F61DAC">
      <w:pPr>
        <w:pStyle w:val="10"/>
        <w:keepNext/>
        <w:keepLines/>
        <w:shd w:val="clear" w:color="auto" w:fill="auto"/>
        <w:tabs>
          <w:tab w:val="left" w:pos="1021"/>
        </w:tabs>
        <w:spacing w:before="0"/>
        <w:ind w:left="142"/>
        <w:rPr>
          <w:b w:val="0"/>
          <w:color w:val="000000" w:themeColor="text1"/>
          <w:sz w:val="28"/>
          <w:szCs w:val="28"/>
        </w:rPr>
      </w:pPr>
      <w:r w:rsidRPr="00BA3570">
        <w:rPr>
          <w:color w:val="0F243E" w:themeColor="text2" w:themeShade="80"/>
          <w:sz w:val="28"/>
          <w:szCs w:val="28"/>
        </w:rPr>
        <w:t xml:space="preserve"> </w:t>
      </w:r>
      <w:r w:rsidRPr="00BA3570">
        <w:rPr>
          <w:color w:val="0F243E" w:themeColor="text2" w:themeShade="80"/>
          <w:sz w:val="28"/>
          <w:szCs w:val="28"/>
          <w:u w:val="single"/>
        </w:rPr>
        <w:t>Выводы и предложения:</w:t>
      </w:r>
      <w:r w:rsidRPr="00BA3570">
        <w:rPr>
          <w:color w:val="0F243E" w:themeColor="text2" w:themeShade="80"/>
          <w:sz w:val="28"/>
          <w:szCs w:val="28"/>
        </w:rPr>
        <w:t xml:space="preserve"> </w:t>
      </w:r>
      <w:r w:rsidRPr="00D52DC8">
        <w:rPr>
          <w:b w:val="0"/>
          <w:color w:val="000000" w:themeColor="text1"/>
          <w:sz w:val="28"/>
          <w:szCs w:val="28"/>
        </w:rPr>
        <w:t xml:space="preserve">Основной целью системы психолого-педагогического обеспечения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 </w:t>
      </w:r>
      <w:proofErr w:type="gramStart"/>
      <w:r w:rsidRPr="00D52DC8">
        <w:rPr>
          <w:b w:val="0"/>
          <w:color w:val="000000" w:themeColor="text1"/>
          <w:sz w:val="28"/>
          <w:szCs w:val="28"/>
        </w:rPr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  <w:proofErr w:type="gramEnd"/>
      <w:r w:rsidRPr="00D52DC8">
        <w:rPr>
          <w:b w:val="0"/>
          <w:color w:val="000000" w:themeColor="text1"/>
          <w:sz w:val="28"/>
          <w:szCs w:val="28"/>
        </w:rPr>
        <w:t xml:space="preserve"> Психолого-педагогические условия реализации ООП </w:t>
      </w:r>
      <w:proofErr w:type="gramStart"/>
      <w:r w:rsidRPr="00D52DC8">
        <w:rPr>
          <w:b w:val="0"/>
          <w:color w:val="000000" w:themeColor="text1"/>
          <w:sz w:val="28"/>
          <w:szCs w:val="28"/>
        </w:rPr>
        <w:t>ДО</w:t>
      </w:r>
      <w:proofErr w:type="gramEnd"/>
      <w:r w:rsidRPr="00D52DC8">
        <w:rPr>
          <w:b w:val="0"/>
          <w:color w:val="000000" w:themeColor="text1"/>
          <w:sz w:val="28"/>
          <w:szCs w:val="28"/>
        </w:rPr>
        <w:t xml:space="preserve"> в детских садах обеспечены частично. Поэтому необходимо решить вопрос по обеспечению кадрового вопроса, т.е. выделить штатные единицы для педагогов-психологов для ДОУ, где они отсутствуют. Также нужно решить вопрос </w:t>
      </w:r>
      <w:r w:rsidR="00CE531B">
        <w:rPr>
          <w:b w:val="0"/>
          <w:color w:val="000000" w:themeColor="text1"/>
          <w:sz w:val="28"/>
          <w:szCs w:val="28"/>
        </w:rPr>
        <w:t>о</w:t>
      </w:r>
      <w:r w:rsidRPr="00D52DC8">
        <w:rPr>
          <w:b w:val="0"/>
          <w:color w:val="000000" w:themeColor="text1"/>
          <w:sz w:val="28"/>
          <w:szCs w:val="28"/>
        </w:rPr>
        <w:t xml:space="preserve"> </w:t>
      </w:r>
      <w:r w:rsidR="00CE531B">
        <w:rPr>
          <w:b w:val="0"/>
          <w:color w:val="000000" w:themeColor="text1"/>
          <w:sz w:val="28"/>
          <w:szCs w:val="28"/>
        </w:rPr>
        <w:t>расширении</w:t>
      </w:r>
      <w:r w:rsidRPr="00D52DC8">
        <w:rPr>
          <w:b w:val="0"/>
          <w:color w:val="000000" w:themeColor="text1"/>
          <w:sz w:val="28"/>
          <w:szCs w:val="28"/>
        </w:rPr>
        <w:t xml:space="preserve"> площади детских садов. </w:t>
      </w:r>
    </w:p>
    <w:p w:rsidR="00F61DAC" w:rsidRPr="00BA3570" w:rsidRDefault="00F61DAC" w:rsidP="00F61DAC">
      <w:pPr>
        <w:rPr>
          <w:sz w:val="28"/>
          <w:szCs w:val="28"/>
        </w:rPr>
      </w:pPr>
    </w:p>
    <w:p w:rsidR="00F61DAC" w:rsidRDefault="00F61DAC" w:rsidP="00F61DAC">
      <w:pPr>
        <w:rPr>
          <w:b/>
        </w:rPr>
      </w:pPr>
      <w:r>
        <w:rPr>
          <w:sz w:val="28"/>
          <w:szCs w:val="28"/>
        </w:rPr>
        <w:t xml:space="preserve"> </w:t>
      </w:r>
    </w:p>
    <w:p w:rsidR="00F61DAC" w:rsidRPr="00D52DC8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 Анализ предметно –</w:t>
      </w:r>
      <w:r w:rsidR="00492A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A1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развивающей среды ДОУ.</w:t>
      </w:r>
      <w:r w:rsidRPr="00BA1C5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</w:t>
      </w: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групп организована в виде хорошо разграниченных зон, оснащенных развивающим материалом.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мог найти для себя увлекательное дело, занятие. 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каждой возрастной группе созданы «центры», которые содержат в себе познавательный и развивающих материал в соответствии с </w:t>
      </w: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возрастом детей: ролевых игр, книжный, настольно-печатных игр, природы, игровой, художественного творчества.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Мебель и игровое оборудование 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подобраны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санитарных и психолого-педагогических требований. По мере возможности в группах созданы условия для самостоятельной, художественной, творческой, театрализованной, двигательной деятельности. В оформлении ДОУ использованы работы, изготовленные в совместной деятельности педагогов с детьми. Не во всех детских садах имеются необходимые специальные помещения для проведения  музыкальных и физкультурных занятий,  методических кабинетов,  кабинета  педагога-психолога, кабинета учителя-логопеда. В ДОУ имеются  участки для прогулок детей, спортивный участки,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цветники. Во всех ДОУ имеются кабинеты тувинского языка, также кабинеты и уголки русского народного быта. </w:t>
      </w:r>
    </w:p>
    <w:p w:rsidR="00F61DAC" w:rsidRPr="00D52DC8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Территория детского сада – важное составляющее звено развивающей предметно–пространственной среды. Состояние групповых площадок соответствуют требованиям СанПиН. Для защиты детей от солнца и осадков имеются навесы и беседки. Игровая площадка соответствует возрастным и индивидуальным особенностям воспитанников. На игровых площадках имеются игровые оборудования для обеспечения двигательной активности, для сюжетно-ролевых игр, клумбы, малые скульптурные формы.</w:t>
      </w:r>
    </w:p>
    <w:p w:rsidR="00F61DAC" w:rsidRPr="00D52DC8" w:rsidRDefault="00F61DAC" w:rsidP="00F61DA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2D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Выводы и предложения:</w:t>
      </w: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Следует продолжать совершенствовать работу по созданию благоприятных условий для организации образовательного процесса. В следующем учебном году необходимо пополнить оборудование и атрибуты для организации самостоятельной игровой деятельности детей. Необходимо обновление учебных и методических пособий. 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образовательных  учреждений и групповых помещений частично построены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 отвечает санитарно-эпидемиологическим правилам и нормативам, гигиеническим педагогическим и эстетическим требованиям. Подбор оборудования осуществляется исходя из того, что при реализации Основной образовательной программы дошкольного образования основной формой работы с детьми и ведущей деятельностью для них является игра. 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</w:t>
      </w:r>
    </w:p>
    <w:p w:rsidR="00F61DAC" w:rsidRPr="00D52DC8" w:rsidRDefault="00F61DAC" w:rsidP="00F61DAC">
      <w:pPr>
        <w:pStyle w:val="10"/>
        <w:keepNext/>
        <w:keepLines/>
        <w:shd w:val="clear" w:color="auto" w:fill="auto"/>
        <w:tabs>
          <w:tab w:val="left" w:pos="726"/>
        </w:tabs>
        <w:spacing w:before="0"/>
        <w:ind w:left="40"/>
        <w:rPr>
          <w:color w:val="000000" w:themeColor="text1"/>
          <w:sz w:val="28"/>
          <w:szCs w:val="28"/>
        </w:rPr>
      </w:pPr>
    </w:p>
    <w:p w:rsidR="00F61DAC" w:rsidRPr="00D52DC8" w:rsidRDefault="00F61DAC" w:rsidP="00F61DAC">
      <w:pPr>
        <w:pStyle w:val="20"/>
        <w:shd w:val="clear" w:color="auto" w:fill="auto"/>
        <w:jc w:val="both"/>
        <w:rPr>
          <w:color w:val="000000" w:themeColor="text1"/>
          <w:sz w:val="28"/>
          <w:szCs w:val="28"/>
        </w:rPr>
      </w:pPr>
      <w:r w:rsidRPr="00D52DC8">
        <w:rPr>
          <w:color w:val="000000" w:themeColor="text1"/>
          <w:sz w:val="28"/>
          <w:szCs w:val="28"/>
        </w:rPr>
        <w:t>1.4 Анализ кадровых условий реализации ООП ДОУ.</w:t>
      </w:r>
    </w:p>
    <w:p w:rsidR="00F61DAC" w:rsidRPr="00D52DC8" w:rsidRDefault="00F61DAC" w:rsidP="00F61DAC">
      <w:pPr>
        <w:pStyle w:val="21"/>
        <w:shd w:val="clear" w:color="auto" w:fill="auto"/>
        <w:tabs>
          <w:tab w:val="left" w:pos="826"/>
        </w:tabs>
        <w:spacing w:before="0"/>
        <w:ind w:right="100" w:firstLine="0"/>
        <w:rPr>
          <w:color w:val="000000" w:themeColor="text1"/>
          <w:sz w:val="28"/>
          <w:szCs w:val="28"/>
        </w:rPr>
      </w:pPr>
      <w:r w:rsidRPr="00D52DC8">
        <w:rPr>
          <w:color w:val="000000" w:themeColor="text1"/>
        </w:rPr>
        <w:t xml:space="preserve">        </w:t>
      </w:r>
      <w:r w:rsidRPr="00D52DC8">
        <w:rPr>
          <w:color w:val="000000" w:themeColor="text1"/>
          <w:sz w:val="28"/>
          <w:szCs w:val="28"/>
        </w:rPr>
        <w:t xml:space="preserve">Реализация образовательных программ ДОУ обеспечиваются </w:t>
      </w:r>
      <w:r w:rsidRPr="00D52DC8">
        <w:rPr>
          <w:color w:val="000000" w:themeColor="text1"/>
          <w:sz w:val="28"/>
          <w:szCs w:val="28"/>
        </w:rPr>
        <w:lastRenderedPageBreak/>
        <w:t xml:space="preserve">руководящими, педагогическими, учебно-вспомогательными работниками детских садов. В реализации ООП </w:t>
      </w:r>
      <w:proofErr w:type="gramStart"/>
      <w:r w:rsidRPr="00D52DC8">
        <w:rPr>
          <w:color w:val="000000" w:themeColor="text1"/>
          <w:sz w:val="28"/>
          <w:szCs w:val="28"/>
        </w:rPr>
        <w:t>ДО</w:t>
      </w:r>
      <w:proofErr w:type="gramEnd"/>
      <w:r w:rsidRPr="00D52DC8">
        <w:rPr>
          <w:color w:val="000000" w:themeColor="text1"/>
          <w:sz w:val="28"/>
          <w:szCs w:val="28"/>
        </w:rPr>
        <w:t xml:space="preserve"> участвуют </w:t>
      </w:r>
      <w:proofErr w:type="gramStart"/>
      <w:r w:rsidRPr="00D52DC8">
        <w:rPr>
          <w:color w:val="000000" w:themeColor="text1"/>
          <w:sz w:val="28"/>
          <w:szCs w:val="28"/>
        </w:rPr>
        <w:t>иные</w:t>
      </w:r>
      <w:proofErr w:type="gramEnd"/>
      <w:r w:rsidRPr="00D52DC8">
        <w:rPr>
          <w:color w:val="000000" w:themeColor="text1"/>
          <w:sz w:val="28"/>
          <w:szCs w:val="28"/>
        </w:rPr>
        <w:t xml:space="preserve"> работники детского сада, в том числе осуществляющие финансовую и хозяйственную деятельность, охрану жизни и здоровья детей. Всего  8 ДОУ посещают 496 детей, они охвачены в 30группах. Образовательную работу с воспитанниками проводят в ДОУ следующие категории педагогических кадров: старшие воспитатели -3 , воспитателей - 60, музыкальных руководителей - 7, </w:t>
      </w:r>
      <w:proofErr w:type="gramStart"/>
      <w:r w:rsidRPr="00D52DC8">
        <w:rPr>
          <w:color w:val="000000" w:themeColor="text1"/>
          <w:sz w:val="28"/>
          <w:szCs w:val="28"/>
        </w:rPr>
        <w:t>педагог-психологов</w:t>
      </w:r>
      <w:proofErr w:type="gramEnd"/>
      <w:r w:rsidRPr="00D52DC8">
        <w:rPr>
          <w:color w:val="000000" w:themeColor="text1"/>
          <w:sz w:val="28"/>
          <w:szCs w:val="28"/>
        </w:rPr>
        <w:t xml:space="preserve"> -5, учителей-логопедов – 4; инструктор по физической культуре – 3; заведующих - 8. </w:t>
      </w:r>
    </w:p>
    <w:p w:rsidR="00F61DAC" w:rsidRPr="00D52DC8" w:rsidRDefault="00F61DAC" w:rsidP="00F61DAC">
      <w:pPr>
        <w:pStyle w:val="21"/>
        <w:shd w:val="clear" w:color="auto" w:fill="auto"/>
        <w:tabs>
          <w:tab w:val="left" w:pos="826"/>
        </w:tabs>
        <w:spacing w:before="0"/>
        <w:ind w:right="100" w:firstLine="0"/>
        <w:rPr>
          <w:color w:val="000000" w:themeColor="text1"/>
          <w:sz w:val="28"/>
          <w:szCs w:val="28"/>
        </w:rPr>
      </w:pPr>
      <w:r w:rsidRPr="00D52DC8">
        <w:rPr>
          <w:color w:val="000000" w:themeColor="text1"/>
          <w:sz w:val="28"/>
          <w:szCs w:val="28"/>
        </w:rPr>
        <w:t xml:space="preserve">       В ДОУ созданы необходимые условия для профессионального роста сотрудников:  </w:t>
      </w:r>
      <w:proofErr w:type="spellStart"/>
      <w:r w:rsidRPr="00D52DC8">
        <w:rPr>
          <w:color w:val="000000" w:themeColor="text1"/>
          <w:sz w:val="28"/>
          <w:szCs w:val="28"/>
        </w:rPr>
        <w:t>имеютя</w:t>
      </w:r>
      <w:proofErr w:type="spellEnd"/>
      <w:r w:rsidRPr="00D52DC8">
        <w:rPr>
          <w:color w:val="000000" w:themeColor="text1"/>
          <w:sz w:val="28"/>
          <w:szCs w:val="28"/>
        </w:rPr>
        <w:t xml:space="preserve"> планы повышения квалификации и переподготовки педагогических работников, планы аттестации педагогических кадров. Хорошо налажена работа по повышению </w:t>
      </w:r>
      <w:proofErr w:type="spellStart"/>
      <w:r w:rsidRPr="00D52DC8">
        <w:rPr>
          <w:color w:val="000000" w:themeColor="text1"/>
          <w:sz w:val="28"/>
          <w:szCs w:val="28"/>
        </w:rPr>
        <w:t>квалиффикации</w:t>
      </w:r>
      <w:proofErr w:type="spellEnd"/>
      <w:r w:rsidRPr="00D52DC8">
        <w:rPr>
          <w:color w:val="000000" w:themeColor="text1"/>
          <w:sz w:val="28"/>
          <w:szCs w:val="28"/>
        </w:rPr>
        <w:t xml:space="preserve"> педагогов. На курсах повышения обучение прошли почти все педагоги.</w:t>
      </w:r>
    </w:p>
    <w:p w:rsidR="00F61DAC" w:rsidRPr="00D52DC8" w:rsidRDefault="00F61DAC" w:rsidP="00F61DAC">
      <w:pPr>
        <w:pStyle w:val="21"/>
        <w:shd w:val="clear" w:color="auto" w:fill="auto"/>
        <w:tabs>
          <w:tab w:val="left" w:pos="826"/>
        </w:tabs>
        <w:spacing w:before="0"/>
        <w:ind w:right="100" w:firstLine="0"/>
        <w:rPr>
          <w:color w:val="000000" w:themeColor="text1"/>
          <w:sz w:val="28"/>
          <w:szCs w:val="28"/>
        </w:rPr>
      </w:pPr>
    </w:p>
    <w:p w:rsidR="00F61DAC" w:rsidRDefault="00F61DAC" w:rsidP="00F61DAC">
      <w:pPr>
        <w:spacing w:line="250" w:lineRule="exact"/>
        <w:jc w:val="center"/>
        <w:rPr>
          <w:rStyle w:val="22"/>
          <w:rFonts w:eastAsia="Courier New"/>
          <w:b w:val="0"/>
          <w:bCs w:val="0"/>
          <w:color w:val="000000" w:themeColor="text1"/>
          <w:sz w:val="28"/>
          <w:szCs w:val="28"/>
        </w:rPr>
      </w:pPr>
    </w:p>
    <w:p w:rsidR="00F61DAC" w:rsidRDefault="00F61DAC" w:rsidP="00F61DAC">
      <w:pPr>
        <w:spacing w:line="250" w:lineRule="exact"/>
        <w:jc w:val="center"/>
        <w:rPr>
          <w:rStyle w:val="22"/>
          <w:rFonts w:eastAsia="Courier New"/>
          <w:b w:val="0"/>
          <w:bCs w:val="0"/>
          <w:color w:val="000000" w:themeColor="text1"/>
          <w:sz w:val="28"/>
          <w:szCs w:val="28"/>
        </w:rPr>
      </w:pPr>
    </w:p>
    <w:p w:rsidR="00F61DAC" w:rsidRDefault="00F61DAC" w:rsidP="00F61DAC">
      <w:pPr>
        <w:spacing w:line="250" w:lineRule="exact"/>
        <w:jc w:val="center"/>
        <w:rPr>
          <w:rStyle w:val="22"/>
          <w:rFonts w:eastAsia="Courier New"/>
          <w:b w:val="0"/>
          <w:bCs w:val="0"/>
          <w:color w:val="000000" w:themeColor="text1"/>
          <w:sz w:val="28"/>
          <w:szCs w:val="28"/>
        </w:rPr>
      </w:pPr>
    </w:p>
    <w:p w:rsidR="00F61DAC" w:rsidRDefault="00F61DAC" w:rsidP="00F61DAC">
      <w:pPr>
        <w:spacing w:line="250" w:lineRule="exact"/>
        <w:jc w:val="center"/>
        <w:rPr>
          <w:rStyle w:val="22"/>
          <w:rFonts w:eastAsia="Courier New"/>
          <w:b w:val="0"/>
          <w:bCs w:val="0"/>
          <w:color w:val="000000" w:themeColor="text1"/>
          <w:sz w:val="28"/>
          <w:szCs w:val="28"/>
        </w:rPr>
      </w:pPr>
    </w:p>
    <w:p w:rsidR="00F61DAC" w:rsidRDefault="00F61DAC" w:rsidP="00F61DAC">
      <w:pPr>
        <w:spacing w:line="250" w:lineRule="exact"/>
        <w:jc w:val="center"/>
        <w:rPr>
          <w:rStyle w:val="22"/>
          <w:rFonts w:eastAsia="Courier New"/>
          <w:b w:val="0"/>
          <w:bCs w:val="0"/>
          <w:color w:val="000000" w:themeColor="text1"/>
          <w:sz w:val="28"/>
          <w:szCs w:val="28"/>
        </w:rPr>
      </w:pPr>
    </w:p>
    <w:p w:rsidR="00F61DAC" w:rsidRDefault="00F61DAC" w:rsidP="00F61DAC">
      <w:pPr>
        <w:spacing w:line="250" w:lineRule="exact"/>
        <w:jc w:val="center"/>
        <w:rPr>
          <w:rStyle w:val="22"/>
          <w:rFonts w:eastAsia="Courier New"/>
          <w:b w:val="0"/>
          <w:bCs w:val="0"/>
          <w:color w:val="000000" w:themeColor="text1"/>
          <w:sz w:val="28"/>
          <w:szCs w:val="28"/>
        </w:rPr>
      </w:pPr>
    </w:p>
    <w:p w:rsidR="00F61DAC" w:rsidRDefault="00F61DAC" w:rsidP="00F61DAC">
      <w:pPr>
        <w:spacing w:line="250" w:lineRule="exact"/>
        <w:jc w:val="center"/>
        <w:rPr>
          <w:rStyle w:val="22"/>
          <w:rFonts w:eastAsia="Courier New"/>
          <w:b w:val="0"/>
          <w:bCs w:val="0"/>
          <w:color w:val="000000" w:themeColor="text1"/>
          <w:sz w:val="28"/>
          <w:szCs w:val="28"/>
        </w:rPr>
      </w:pPr>
    </w:p>
    <w:p w:rsidR="00F61DAC" w:rsidRDefault="00F61DAC" w:rsidP="00F61DAC">
      <w:pPr>
        <w:spacing w:line="250" w:lineRule="exact"/>
        <w:jc w:val="center"/>
        <w:rPr>
          <w:rStyle w:val="22"/>
          <w:rFonts w:eastAsia="Courier New"/>
          <w:b w:val="0"/>
          <w:bCs w:val="0"/>
          <w:color w:val="000000" w:themeColor="text1"/>
          <w:sz w:val="28"/>
          <w:szCs w:val="28"/>
        </w:rPr>
      </w:pPr>
    </w:p>
    <w:p w:rsidR="00F61DAC" w:rsidRPr="00D52DC8" w:rsidRDefault="00F61DAC" w:rsidP="00F61DAC">
      <w:pPr>
        <w:spacing w:line="25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DC8">
        <w:rPr>
          <w:rStyle w:val="22"/>
          <w:rFonts w:eastAsia="Courier New"/>
          <w:b w:val="0"/>
          <w:bCs w:val="0"/>
          <w:color w:val="000000" w:themeColor="text1"/>
          <w:sz w:val="28"/>
          <w:szCs w:val="28"/>
        </w:rPr>
        <w:t>Таблица данных образования, квалификации и стажа педагогов.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2410"/>
        <w:gridCol w:w="2846"/>
      </w:tblGrid>
      <w:tr w:rsidR="00F61DAC" w:rsidRPr="00D52DC8" w:rsidTr="00E8284F">
        <w:trPr>
          <w:trHeight w:hRule="exact" w:val="293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5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a6"/>
                <w:color w:val="000000" w:themeColor="text1"/>
                <w:sz w:val="28"/>
                <w:szCs w:val="28"/>
              </w:rPr>
              <w:t>Уровень образования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5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a6"/>
                <w:color w:val="000000" w:themeColor="text1"/>
                <w:sz w:val="28"/>
                <w:szCs w:val="28"/>
              </w:rPr>
              <w:t>Количество педагогов / %</w:t>
            </w:r>
          </w:p>
        </w:tc>
      </w:tr>
      <w:tr w:rsidR="00F61DAC" w:rsidRPr="00D52DC8" w:rsidTr="00E8284F">
        <w:trPr>
          <w:trHeight w:hRule="exact" w:val="453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1DAC" w:rsidRPr="00D52DC8" w:rsidRDefault="00F61DAC" w:rsidP="00E828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50" w:lineRule="exac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Style w:val="a6"/>
                <w:color w:val="000000" w:themeColor="text1"/>
                <w:sz w:val="28"/>
                <w:szCs w:val="28"/>
              </w:rPr>
              <w:t xml:space="preserve">           </w:t>
            </w:r>
            <w:r w:rsidRPr="00D52DC8">
              <w:rPr>
                <w:rStyle w:val="a6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5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a6"/>
                <w:color w:val="000000" w:themeColor="text1"/>
                <w:sz w:val="28"/>
                <w:szCs w:val="28"/>
              </w:rPr>
              <w:t>2021</w:t>
            </w:r>
          </w:p>
        </w:tc>
      </w:tr>
      <w:tr w:rsidR="00F61DAC" w:rsidRPr="00D52DC8" w:rsidTr="00E8284F">
        <w:trPr>
          <w:trHeight w:hRule="exact" w:val="99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11pt"/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11pt"/>
                <w:color w:val="000000" w:themeColor="text1"/>
                <w:sz w:val="28"/>
                <w:szCs w:val="28"/>
              </w:rPr>
              <w:t>Высшее профессиональное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11pt"/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rPr>
                <w:rStyle w:val="11pt"/>
                <w:color w:val="000000" w:themeColor="text1"/>
                <w:sz w:val="28"/>
                <w:szCs w:val="28"/>
              </w:rPr>
            </w:pPr>
            <w:r w:rsidRPr="00D52DC8">
              <w:rPr>
                <w:rStyle w:val="11pt"/>
                <w:color w:val="000000" w:themeColor="text1"/>
                <w:sz w:val="28"/>
                <w:szCs w:val="28"/>
              </w:rPr>
              <w:t xml:space="preserve">              30</w:t>
            </w: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32</w:t>
            </w: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61DAC" w:rsidRPr="00D52DC8" w:rsidTr="00E8284F">
        <w:trPr>
          <w:trHeight w:hRule="exact" w:val="57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11pt"/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11pt"/>
                <w:color w:val="000000" w:themeColor="text1"/>
                <w:sz w:val="28"/>
                <w:szCs w:val="28"/>
              </w:rPr>
              <w:t xml:space="preserve">в том числе </w:t>
            </w:r>
            <w:proofErr w:type="gramStart"/>
            <w:r w:rsidRPr="00D52DC8">
              <w:rPr>
                <w:rStyle w:val="11pt"/>
                <w:color w:val="000000" w:themeColor="text1"/>
                <w:sz w:val="28"/>
                <w:szCs w:val="28"/>
              </w:rPr>
              <w:t>педагогическое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32</w:t>
            </w: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61DAC" w:rsidRPr="00D52DC8" w:rsidTr="00E8284F">
        <w:trPr>
          <w:trHeight w:hRule="exact" w:val="567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11pt"/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11pt"/>
                <w:color w:val="000000" w:themeColor="text1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F61DAC" w:rsidRPr="00D52DC8" w:rsidTr="00E8284F">
        <w:trPr>
          <w:trHeight w:hRule="exact" w:val="57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11pt"/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11pt"/>
                <w:color w:val="000000" w:themeColor="text1"/>
                <w:sz w:val="28"/>
                <w:szCs w:val="28"/>
              </w:rPr>
              <w:t xml:space="preserve">в том числе </w:t>
            </w:r>
            <w:proofErr w:type="gramStart"/>
            <w:r w:rsidRPr="00D52DC8">
              <w:rPr>
                <w:rStyle w:val="11pt"/>
                <w:color w:val="000000" w:themeColor="text1"/>
                <w:sz w:val="28"/>
                <w:szCs w:val="28"/>
              </w:rPr>
              <w:t>педагогическое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 xml:space="preserve">            </w:t>
            </w: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 xml:space="preserve">              52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F61DAC" w:rsidRPr="00D52DC8" w:rsidTr="00E8284F">
        <w:trPr>
          <w:trHeight w:val="466"/>
          <w:jc w:val="center"/>
        </w:trPr>
        <w:tc>
          <w:tcPr>
            <w:tcW w:w="97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50" w:lineRule="exact"/>
              <w:ind w:left="442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a6"/>
                <w:color w:val="000000" w:themeColor="text1"/>
                <w:sz w:val="28"/>
                <w:szCs w:val="28"/>
              </w:rPr>
              <w:t>Квалификация</w:t>
            </w:r>
          </w:p>
        </w:tc>
      </w:tr>
      <w:tr w:rsidR="00F61DAC" w:rsidRPr="00D52DC8" w:rsidTr="00E8284F">
        <w:trPr>
          <w:trHeight w:hRule="exact" w:val="519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11pt"/>
                <w:color w:val="000000" w:themeColor="text1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61DAC" w:rsidRPr="00D52DC8" w:rsidTr="00E8284F">
        <w:trPr>
          <w:trHeight w:hRule="exact" w:val="55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11pt"/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11pt"/>
                <w:color w:val="000000" w:themeColor="text1"/>
                <w:sz w:val="28"/>
                <w:szCs w:val="28"/>
              </w:rPr>
              <w:t>I 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F61DAC" w:rsidRPr="00D52DC8" w:rsidTr="00E8284F">
        <w:trPr>
          <w:trHeight w:hRule="exact" w:val="563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11pt"/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rStyle w:val="11pt"/>
                <w:color w:val="000000" w:themeColor="text1"/>
                <w:sz w:val="28"/>
                <w:szCs w:val="28"/>
              </w:rPr>
              <w:t>Без квалификационной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61DAC" w:rsidRPr="00D52DC8" w:rsidRDefault="00F61DAC" w:rsidP="00E8284F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52DC8">
              <w:rPr>
                <w:color w:val="000000" w:themeColor="text1"/>
                <w:sz w:val="28"/>
                <w:szCs w:val="28"/>
              </w:rPr>
              <w:t>58</w:t>
            </w:r>
          </w:p>
        </w:tc>
      </w:tr>
    </w:tbl>
    <w:p w:rsidR="00F61DAC" w:rsidRPr="00D52DC8" w:rsidRDefault="00F61DAC" w:rsidP="00F61DAC">
      <w:pPr>
        <w:pStyle w:val="21"/>
        <w:shd w:val="clear" w:color="auto" w:fill="auto"/>
        <w:tabs>
          <w:tab w:val="left" w:pos="826"/>
        </w:tabs>
        <w:spacing w:before="0"/>
        <w:ind w:right="100" w:firstLine="0"/>
        <w:rPr>
          <w:color w:val="000000" w:themeColor="text1"/>
          <w:sz w:val="28"/>
          <w:szCs w:val="28"/>
        </w:rPr>
      </w:pPr>
    </w:p>
    <w:p w:rsidR="00F61DAC" w:rsidRPr="00D52DC8" w:rsidRDefault="00F61DAC" w:rsidP="00F61DAC">
      <w:pPr>
        <w:pStyle w:val="21"/>
        <w:shd w:val="clear" w:color="auto" w:fill="auto"/>
        <w:tabs>
          <w:tab w:val="left" w:pos="826"/>
        </w:tabs>
        <w:spacing w:before="0"/>
        <w:ind w:right="100" w:firstLine="0"/>
        <w:rPr>
          <w:color w:val="000000" w:themeColor="text1"/>
          <w:sz w:val="28"/>
          <w:szCs w:val="28"/>
        </w:rPr>
      </w:pPr>
      <w:r w:rsidRPr="00D52DC8">
        <w:rPr>
          <w:b/>
          <w:color w:val="000000" w:themeColor="text1"/>
          <w:sz w:val="28"/>
          <w:szCs w:val="28"/>
        </w:rPr>
        <w:t xml:space="preserve"> </w:t>
      </w:r>
      <w:r w:rsidRPr="00D52DC8">
        <w:rPr>
          <w:b/>
          <w:color w:val="000000" w:themeColor="text1"/>
          <w:sz w:val="28"/>
          <w:szCs w:val="28"/>
          <w:u w:val="single"/>
        </w:rPr>
        <w:t>Выводы и предложения:</w:t>
      </w:r>
      <w:r w:rsidRPr="00D52DC8">
        <w:rPr>
          <w:color w:val="000000" w:themeColor="text1"/>
          <w:sz w:val="28"/>
          <w:szCs w:val="28"/>
        </w:rPr>
        <w:t xml:space="preserve"> ДОУ укомплектовано педагогическими кадрами не полностью (нет в некоторых ДОУ психологов и логопедов, инструкторов по физкультуре), все педагоги с высшим и средним специальным образованием, квалификационные категории имеют только 30% педагогов. В 2020-2021 учебном году все педагоги повышали свой профессиональный уровень через посещения методических объединений </w:t>
      </w:r>
      <w:proofErr w:type="spellStart"/>
      <w:r w:rsidRPr="00D52DC8">
        <w:rPr>
          <w:color w:val="000000" w:themeColor="text1"/>
          <w:sz w:val="28"/>
          <w:szCs w:val="28"/>
        </w:rPr>
        <w:t>кожууна</w:t>
      </w:r>
      <w:proofErr w:type="spellEnd"/>
      <w:r w:rsidRPr="00D52DC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D52DC8">
        <w:rPr>
          <w:color w:val="000000" w:themeColor="text1"/>
          <w:sz w:val="28"/>
          <w:szCs w:val="28"/>
        </w:rPr>
        <w:t xml:space="preserve">самообразование, знакомились с опытом работы своих коллег, проходили курсы повышения квалификации. В дальнейшем необходимо продолжать </w:t>
      </w:r>
      <w:r w:rsidRPr="00D52DC8">
        <w:rPr>
          <w:color w:val="000000" w:themeColor="text1"/>
          <w:sz w:val="28"/>
          <w:szCs w:val="28"/>
        </w:rPr>
        <w:lastRenderedPageBreak/>
        <w:t xml:space="preserve">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 и повышения квалификации: в том числе ИКТ-технологий (участие педагогов в онлайн-конференциях, </w:t>
      </w:r>
      <w:proofErr w:type="spellStart"/>
      <w:r w:rsidRPr="00D52DC8">
        <w:rPr>
          <w:color w:val="000000" w:themeColor="text1"/>
          <w:sz w:val="28"/>
          <w:szCs w:val="28"/>
        </w:rPr>
        <w:t>вебинарах</w:t>
      </w:r>
      <w:proofErr w:type="spellEnd"/>
      <w:r w:rsidRPr="00D52DC8">
        <w:rPr>
          <w:color w:val="000000" w:themeColor="text1"/>
          <w:sz w:val="28"/>
          <w:szCs w:val="28"/>
        </w:rPr>
        <w:t xml:space="preserve"> и др.</w:t>
      </w:r>
      <w:proofErr w:type="gramStart"/>
      <w:r w:rsidRPr="00D52DC8">
        <w:rPr>
          <w:color w:val="000000" w:themeColor="text1"/>
          <w:sz w:val="28"/>
          <w:szCs w:val="28"/>
        </w:rPr>
        <w:t>)Д</w:t>
      </w:r>
      <w:proofErr w:type="gramEnd"/>
      <w:r w:rsidRPr="00D52DC8">
        <w:rPr>
          <w:color w:val="000000" w:themeColor="text1"/>
          <w:sz w:val="28"/>
          <w:szCs w:val="28"/>
        </w:rPr>
        <w:t>обиться чтобы большинство педагогов имели категории и высшее образование.</w:t>
      </w:r>
    </w:p>
    <w:p w:rsidR="00F61DAC" w:rsidRPr="00D52DC8" w:rsidRDefault="00F61DAC" w:rsidP="00F61DAC">
      <w:pPr>
        <w:pStyle w:val="20"/>
        <w:shd w:val="clear" w:color="auto" w:fill="auto"/>
        <w:tabs>
          <w:tab w:val="left" w:pos="726"/>
        </w:tabs>
        <w:jc w:val="both"/>
        <w:rPr>
          <w:color w:val="000000" w:themeColor="text1"/>
          <w:sz w:val="28"/>
          <w:szCs w:val="28"/>
        </w:rPr>
      </w:pPr>
    </w:p>
    <w:p w:rsidR="00F61DAC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DC8">
        <w:rPr>
          <w:color w:val="000000" w:themeColor="text1"/>
        </w:rPr>
        <w:t xml:space="preserve">  </w:t>
      </w:r>
      <w:r w:rsidRPr="00D52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1.4.Анализ материально - технических условий реализации ООП ДОУ.</w:t>
      </w:r>
      <w:r w:rsidRPr="00D52DC8">
        <w:rPr>
          <w:color w:val="000000" w:themeColor="text1"/>
        </w:rPr>
        <w:t xml:space="preserve">                        </w:t>
      </w: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Материально-техническая база реализации ООП ДО частично соответствует действующим санитарным и противопожарным нормам, нормам охраны труда работников </w:t>
      </w:r>
      <w:proofErr w:type="spell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ехнические</w:t>
      </w:r>
      <w:proofErr w:type="spell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имеются в </w:t>
      </w:r>
      <w:proofErr w:type="spell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недостатовном</w:t>
      </w:r>
      <w:proofErr w:type="spell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количестве. Программно-методический комплекс дошкольного учреждения частично подобран с учетом ориентации на государственные требования. Использование интернета является важным для педагогов в подготовке организованной образовательной деятельности, методических мероприятий. 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каждом ДОУ соответствует частично. Помещения оснащены необходимой мебелью, подобранной в соответствии с возрастными и индивидуальными особенностями воспитанников. Учреждения постоянно работает над укреплением материально-технической базы. В дошкольных учреждениях имеются медицинские кабинеты, оснащение кабинетов позволяют качественно решать задачи медицинского обслуживания детей, штат медицинских работников укомплектован в соответствии с нормативами. Количество и соотношение возрастных групп детей в учреждениях определено учредителем, исходя из их предельной наполняемости и гигиенического норматива площади на одного ребенка в соответствии с требованиями СанПиН. Питание детей организовано строго в соответствии с требованиями СанПиН.</w:t>
      </w:r>
    </w:p>
    <w:p w:rsidR="00F61DAC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DAC" w:rsidRPr="00D52DC8" w:rsidRDefault="00F61DAC" w:rsidP="00F61DA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52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финансового обеспечения.</w:t>
      </w:r>
    </w:p>
    <w:p w:rsidR="00F61DAC" w:rsidRPr="00D52DC8" w:rsidRDefault="00F61DAC" w:rsidP="00F61D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движимого и недвижимого имущества). Финансово-экономическое обеспечение введения ФГОС ДО строится в соответствии Планом финансово 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–х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озяйственной деятельности, где определен объем расходов, необходимых для реализации ООП ДО, механизм его формирования. Материально-техническая база частично позволяет обеспечивать государственные гарантии прав граждан на получение общедоступного и бесплатного дошкольного образования; обеспечивать образовательным учреждениям возможность выполнения федерального государственного образовательного стандарта дошкольного образования и условиям реализации ООП 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учебные расходы из федерального бюджета выделяются средства в соответствии с нормативом (1тыс.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ребенка в год).</w:t>
      </w:r>
    </w:p>
    <w:p w:rsidR="00F61DAC" w:rsidRPr="00D52DC8" w:rsidRDefault="00F61DAC" w:rsidP="00F61DAC">
      <w:pPr>
        <w:rPr>
          <w:color w:val="000000" w:themeColor="text1"/>
        </w:rPr>
      </w:pPr>
      <w:r w:rsidRPr="00D52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Pr="00D52D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Выводы и предложения:</w:t>
      </w:r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Согласно требованиям ДОУ 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наполнены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частично  кухонным, прачечным, медицинским, физкультурным, техническим оборудованием, мебелью, дидактическим и игровым материалом. Анализ деятельности детских садов показал, что учреждения имеют стабильный уровень функционирования: </w:t>
      </w:r>
      <w:proofErr w:type="gramStart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proofErr w:type="gramEnd"/>
      <w:r w:rsidRPr="00D52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риведена в соответствии нормативно-правовая база ;-положительные результаты освоения детьми образовательной программы; -сложился сплоченный творческий коллектив. </w:t>
      </w:r>
    </w:p>
    <w:p w:rsidR="00F61DAC" w:rsidRPr="00D52DC8" w:rsidRDefault="00F61DAC" w:rsidP="00F61DAC">
      <w:pPr>
        <w:pStyle w:val="20"/>
        <w:shd w:val="clear" w:color="auto" w:fill="auto"/>
        <w:jc w:val="both"/>
        <w:rPr>
          <w:color w:val="000000" w:themeColor="text1"/>
        </w:rPr>
      </w:pPr>
    </w:p>
    <w:p w:rsidR="00F61DAC" w:rsidRPr="00D52DC8" w:rsidRDefault="00F61DAC" w:rsidP="00F61DAC">
      <w:pPr>
        <w:pStyle w:val="20"/>
        <w:shd w:val="clear" w:color="auto" w:fill="auto"/>
        <w:tabs>
          <w:tab w:val="left" w:pos="582"/>
        </w:tabs>
        <w:ind w:right="78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1.5</w:t>
      </w:r>
      <w:r w:rsidRPr="00D52DC8">
        <w:rPr>
          <w:color w:val="000000" w:themeColor="text1"/>
        </w:rPr>
        <w:t>.</w:t>
      </w:r>
      <w:r w:rsidRPr="00D52DC8">
        <w:rPr>
          <w:color w:val="000000" w:themeColor="text1"/>
          <w:sz w:val="28"/>
          <w:szCs w:val="28"/>
        </w:rPr>
        <w:t>Удовлетворённость родителей качеством организации</w:t>
      </w:r>
    </w:p>
    <w:p w:rsidR="00F61DAC" w:rsidRPr="00D52DC8" w:rsidRDefault="00F61DAC" w:rsidP="00F61DAC">
      <w:pPr>
        <w:pStyle w:val="20"/>
        <w:shd w:val="clear" w:color="auto" w:fill="auto"/>
        <w:tabs>
          <w:tab w:val="left" w:pos="582"/>
        </w:tabs>
        <w:ind w:right="780"/>
        <w:jc w:val="left"/>
        <w:rPr>
          <w:color w:val="000000" w:themeColor="text1"/>
          <w:sz w:val="28"/>
          <w:szCs w:val="28"/>
        </w:rPr>
      </w:pPr>
      <w:r w:rsidRPr="00D52DC8">
        <w:rPr>
          <w:color w:val="000000" w:themeColor="text1"/>
          <w:sz w:val="28"/>
          <w:szCs w:val="28"/>
        </w:rPr>
        <w:t xml:space="preserve">      образовательного процесса в ДОУ</w:t>
      </w:r>
    </w:p>
    <w:p w:rsidR="00F61DAC" w:rsidRPr="00D52DC8" w:rsidRDefault="00F61DAC" w:rsidP="00F61DAC">
      <w:pPr>
        <w:pStyle w:val="20"/>
        <w:shd w:val="clear" w:color="auto" w:fill="auto"/>
        <w:tabs>
          <w:tab w:val="left" w:pos="582"/>
        </w:tabs>
        <w:ind w:left="737" w:right="510"/>
        <w:jc w:val="both"/>
        <w:rPr>
          <w:b w:val="0"/>
          <w:color w:val="000000" w:themeColor="text1"/>
          <w:sz w:val="28"/>
          <w:szCs w:val="28"/>
        </w:rPr>
      </w:pPr>
      <w:r w:rsidRPr="00D52DC8">
        <w:rPr>
          <w:color w:val="000000" w:themeColor="text1"/>
        </w:rPr>
        <w:t xml:space="preserve">       </w:t>
      </w:r>
      <w:r w:rsidRPr="00D52DC8">
        <w:rPr>
          <w:b w:val="0"/>
          <w:color w:val="000000" w:themeColor="text1"/>
          <w:sz w:val="28"/>
          <w:szCs w:val="28"/>
        </w:rPr>
        <w:t xml:space="preserve">В ДОУ уделяется  достаточно внимания работе с родителями. Родители посещали групповые и общие консультации; открытые мероприятия и </w:t>
      </w:r>
      <w:proofErr w:type="spellStart"/>
      <w:r w:rsidRPr="00D52DC8">
        <w:rPr>
          <w:b w:val="0"/>
          <w:color w:val="000000" w:themeColor="text1"/>
          <w:sz w:val="28"/>
          <w:szCs w:val="28"/>
        </w:rPr>
        <w:t>развлечения</w:t>
      </w:r>
      <w:proofErr w:type="gramStart"/>
      <w:r w:rsidRPr="00D52DC8">
        <w:rPr>
          <w:b w:val="0"/>
          <w:color w:val="000000" w:themeColor="text1"/>
          <w:sz w:val="28"/>
          <w:szCs w:val="28"/>
        </w:rPr>
        <w:t>.П</w:t>
      </w:r>
      <w:proofErr w:type="gramEnd"/>
      <w:r w:rsidRPr="00D52DC8">
        <w:rPr>
          <w:b w:val="0"/>
          <w:color w:val="000000" w:themeColor="text1"/>
          <w:sz w:val="28"/>
          <w:szCs w:val="28"/>
        </w:rPr>
        <w:t>роведены</w:t>
      </w:r>
      <w:proofErr w:type="spellEnd"/>
      <w:r w:rsidRPr="00D52DC8">
        <w:rPr>
          <w:b w:val="0"/>
          <w:color w:val="000000" w:themeColor="text1"/>
          <w:sz w:val="28"/>
          <w:szCs w:val="28"/>
        </w:rPr>
        <w:t xml:space="preserve"> совместные мероприятия. Проводятся работы по педагогическому просвещению родителей.</w:t>
      </w:r>
    </w:p>
    <w:p w:rsidR="00F61DAC" w:rsidRPr="00D52DC8" w:rsidRDefault="00F61DAC" w:rsidP="00F61DAC">
      <w:pPr>
        <w:pStyle w:val="20"/>
        <w:shd w:val="clear" w:color="auto" w:fill="auto"/>
        <w:tabs>
          <w:tab w:val="left" w:pos="582"/>
        </w:tabs>
        <w:ind w:left="737" w:right="510"/>
        <w:jc w:val="both"/>
        <w:rPr>
          <w:b w:val="0"/>
          <w:color w:val="000000" w:themeColor="text1"/>
          <w:sz w:val="28"/>
          <w:szCs w:val="28"/>
        </w:rPr>
      </w:pPr>
      <w:r w:rsidRPr="00D52DC8">
        <w:rPr>
          <w:b w:val="0"/>
          <w:color w:val="000000" w:themeColor="text1"/>
          <w:sz w:val="28"/>
          <w:szCs w:val="28"/>
        </w:rPr>
        <w:t xml:space="preserve">      По итогам анкетирования родителей можно сделать вывод, что большинство родителей удовлетворяет деятельность детского сада. В опросе приняло участие 289 человек, что составило 85% от возможного числа респондентов. Такой процент указывает на то, что родители готовы на взаимодействие и сотрудничество и остаются не равнодушными к жизнедеятельности детских садов</w:t>
      </w:r>
      <w:proofErr w:type="gramStart"/>
      <w:r w:rsidRPr="00D52DC8">
        <w:rPr>
          <w:b w:val="0"/>
          <w:color w:val="000000" w:themeColor="text1"/>
          <w:sz w:val="28"/>
          <w:szCs w:val="28"/>
        </w:rPr>
        <w:t xml:space="preserve">.. </w:t>
      </w:r>
      <w:proofErr w:type="gramEnd"/>
      <w:r w:rsidRPr="00D52DC8">
        <w:rPr>
          <w:b w:val="0"/>
          <w:color w:val="000000" w:themeColor="text1"/>
          <w:sz w:val="28"/>
          <w:szCs w:val="28"/>
        </w:rPr>
        <w:t xml:space="preserve">Анкетирование проводилось по 4 параметрам оценки: оснащенность ДОО, квалифицированность педагогов, развитие ребенка в ДОО, взаимодействие с родителями. При анализе анкетирования выявлено следующее: в целом родители удовлетворены работой детского сада (74%). Педагогический коллектив обеспечивает достаточный уровень развития детей и выстраивает взаимоотношения с детьми на основе диалога, открытости и доверия. Полная информация о жизнедеятельности ребенка в детском саду доступна 98% родителей. 5% респондентов считают, что педагоги не всегда предоставляют консультационную и иную помощь родителям в вопросах воспитания ребенка. Небольшой процент родителей по не определённым причинам не получают информацию о целях и задачах детского сада в области обучения и воспитания детей.  51% родителей считают, что в детском саду созданы условия для физического развития и укрепления здоровья ребёнка. Администрации ДОУ и педагогическому коллективу следует продолжать работать над этой проблемой, так как укрепление здоровья детей одна из первостепенных задач ДОУ. </w:t>
      </w:r>
    </w:p>
    <w:p w:rsidR="00F61DAC" w:rsidRDefault="00F61DAC" w:rsidP="00F61DAC">
      <w:pPr>
        <w:pStyle w:val="20"/>
        <w:shd w:val="clear" w:color="auto" w:fill="auto"/>
        <w:tabs>
          <w:tab w:val="left" w:pos="582"/>
        </w:tabs>
        <w:ind w:left="737" w:right="510"/>
        <w:jc w:val="both"/>
        <w:rPr>
          <w:color w:val="000000" w:themeColor="text1"/>
          <w:sz w:val="28"/>
          <w:szCs w:val="28"/>
          <w:u w:val="single"/>
        </w:rPr>
      </w:pPr>
    </w:p>
    <w:p w:rsidR="00F61DAC" w:rsidRPr="00D52DC8" w:rsidRDefault="00F61DAC" w:rsidP="00F61DAC">
      <w:pPr>
        <w:pStyle w:val="20"/>
        <w:shd w:val="clear" w:color="auto" w:fill="auto"/>
        <w:tabs>
          <w:tab w:val="left" w:pos="582"/>
        </w:tabs>
        <w:ind w:left="737" w:right="510"/>
        <w:jc w:val="both"/>
        <w:rPr>
          <w:color w:val="000000" w:themeColor="text1"/>
          <w:sz w:val="28"/>
          <w:szCs w:val="28"/>
          <w:u w:val="single"/>
        </w:rPr>
      </w:pPr>
      <w:r w:rsidRPr="00D52DC8">
        <w:rPr>
          <w:color w:val="000000" w:themeColor="text1"/>
          <w:sz w:val="28"/>
          <w:szCs w:val="28"/>
          <w:u w:val="single"/>
        </w:rPr>
        <w:t>Выводы и предложения:</w:t>
      </w:r>
    </w:p>
    <w:p w:rsidR="00F61DAC" w:rsidRDefault="00F61DAC" w:rsidP="00F61DAC">
      <w:pPr>
        <w:pStyle w:val="20"/>
        <w:shd w:val="clear" w:color="auto" w:fill="auto"/>
        <w:tabs>
          <w:tab w:val="left" w:pos="582"/>
        </w:tabs>
        <w:ind w:left="737" w:right="510"/>
        <w:jc w:val="both"/>
        <w:rPr>
          <w:b w:val="0"/>
          <w:color w:val="000000" w:themeColor="text1"/>
          <w:sz w:val="28"/>
          <w:szCs w:val="28"/>
          <w:u w:val="single"/>
        </w:rPr>
      </w:pPr>
      <w:r w:rsidRPr="00D52DC8">
        <w:rPr>
          <w:b w:val="0"/>
          <w:color w:val="000000" w:themeColor="text1"/>
          <w:sz w:val="28"/>
          <w:szCs w:val="28"/>
          <w:u w:val="single"/>
        </w:rPr>
        <w:t xml:space="preserve">   Мнение родителей учитывается при организации работы детских садов в целом. Нужно улучшить работу по информированию родителей  по разным вопросам через  сайты детских садов и управления </w:t>
      </w:r>
      <w:proofErr w:type="spellStart"/>
      <w:r w:rsidRPr="00D52DC8">
        <w:rPr>
          <w:b w:val="0"/>
          <w:color w:val="000000" w:themeColor="text1"/>
          <w:sz w:val="28"/>
          <w:szCs w:val="28"/>
          <w:u w:val="single"/>
        </w:rPr>
        <w:t>образованием</w:t>
      </w:r>
      <w:proofErr w:type="gramStart"/>
      <w:r w:rsidRPr="00D52DC8">
        <w:rPr>
          <w:b w:val="0"/>
          <w:color w:val="000000" w:themeColor="text1"/>
          <w:sz w:val="28"/>
          <w:szCs w:val="28"/>
          <w:u w:val="single"/>
        </w:rPr>
        <w:t>.Н</w:t>
      </w:r>
      <w:proofErr w:type="gramEnd"/>
      <w:r w:rsidRPr="00D52DC8">
        <w:rPr>
          <w:b w:val="0"/>
          <w:color w:val="000000" w:themeColor="text1"/>
          <w:sz w:val="28"/>
          <w:szCs w:val="28"/>
          <w:u w:val="single"/>
        </w:rPr>
        <w:t>ужно</w:t>
      </w:r>
      <w:proofErr w:type="spellEnd"/>
      <w:r w:rsidRPr="00D52DC8">
        <w:rPr>
          <w:b w:val="0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D52DC8">
        <w:rPr>
          <w:b w:val="0"/>
          <w:color w:val="000000" w:themeColor="text1"/>
          <w:sz w:val="28"/>
          <w:szCs w:val="28"/>
          <w:u w:val="single"/>
        </w:rPr>
        <w:t>добиться,чтобы</w:t>
      </w:r>
      <w:proofErr w:type="spellEnd"/>
      <w:r w:rsidRPr="00D52DC8">
        <w:rPr>
          <w:b w:val="0"/>
          <w:color w:val="000000" w:themeColor="text1"/>
          <w:sz w:val="28"/>
          <w:szCs w:val="28"/>
          <w:u w:val="single"/>
        </w:rPr>
        <w:t xml:space="preserve">  в опросе по </w:t>
      </w:r>
      <w:r w:rsidRPr="00D52DC8">
        <w:rPr>
          <w:b w:val="0"/>
          <w:color w:val="000000" w:themeColor="text1"/>
          <w:sz w:val="28"/>
          <w:szCs w:val="28"/>
          <w:u w:val="single"/>
        </w:rPr>
        <w:lastRenderedPageBreak/>
        <w:t>удовлетворенностью работой ДОУ приняли все родители воспитанников.</w:t>
      </w:r>
    </w:p>
    <w:p w:rsidR="00F61DAC" w:rsidRDefault="00F61DAC" w:rsidP="00F61DAC">
      <w:pPr>
        <w:pStyle w:val="20"/>
        <w:shd w:val="clear" w:color="auto" w:fill="auto"/>
        <w:tabs>
          <w:tab w:val="left" w:pos="582"/>
        </w:tabs>
        <w:ind w:left="737" w:right="510"/>
        <w:jc w:val="both"/>
        <w:rPr>
          <w:b w:val="0"/>
          <w:color w:val="000000" w:themeColor="text1"/>
          <w:sz w:val="28"/>
          <w:szCs w:val="28"/>
          <w:u w:val="single"/>
        </w:rPr>
      </w:pPr>
    </w:p>
    <w:p w:rsidR="00F61DAC" w:rsidRDefault="00F61DAC" w:rsidP="00F61DAC">
      <w:pPr>
        <w:spacing w:line="259" w:lineRule="exact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1.6.</w:t>
      </w:r>
      <w:r w:rsidRPr="00D52DC8">
        <w:rPr>
          <w:rStyle w:val="5"/>
          <w:rFonts w:eastAsia="Courier New"/>
          <w:bCs w:val="0"/>
          <w:sz w:val="28"/>
          <w:szCs w:val="28"/>
        </w:rPr>
        <w:t xml:space="preserve">Анализ достижений ДОО на </w:t>
      </w:r>
      <w:r w:rsidRPr="00D52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соревнованиях.</w:t>
      </w:r>
    </w:p>
    <w:p w:rsidR="00F61DAC" w:rsidRDefault="00F61DAC" w:rsidP="00F61DAC">
      <w:pPr>
        <w:spacing w:line="259" w:lineRule="exact"/>
        <w:ind w:left="360"/>
        <w:jc w:val="both"/>
        <w:rPr>
          <w:b/>
          <w:color w:val="000000" w:themeColor="text1"/>
          <w:sz w:val="28"/>
          <w:szCs w:val="28"/>
          <w:u w:val="single"/>
        </w:rPr>
      </w:pPr>
    </w:p>
    <w:p w:rsidR="00F61DAC" w:rsidRPr="00844392" w:rsidRDefault="00F61DAC" w:rsidP="00F61DAC">
      <w:pPr>
        <w:spacing w:line="259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Воспитанники ДОУ участвуют в различных Всероссийских, региональных и муниципальных конкурсах. В основном конкурсы проходили в дистанционной форме. Воспитанники детских садов «</w:t>
      </w:r>
      <w:proofErr w:type="spell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Хуннээрек</w:t>
      </w:r>
      <w:proofErr w:type="spell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» с</w:t>
      </w:r>
      <w:proofErr w:type="gram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арын,»</w:t>
      </w:r>
      <w:proofErr w:type="spell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Дамырак</w:t>
      </w:r>
      <w:proofErr w:type="spell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с.Бай-Даг</w:t>
      </w:r>
      <w:proofErr w:type="spell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Сайзанак</w:t>
      </w:r>
      <w:proofErr w:type="spell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с.Эрзин</w:t>
      </w:r>
      <w:proofErr w:type="spell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</w:t>
      </w:r>
      <w:proofErr w:type="spell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Челээш</w:t>
      </w:r>
      <w:proofErr w:type="spell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с.Булун-Бажы</w:t>
      </w:r>
      <w:proofErr w:type="spell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участвуют и занимают призовые места во многих конкурсах. Воспитанники детского сада «</w:t>
      </w:r>
      <w:proofErr w:type="spell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Челээш</w:t>
      </w:r>
      <w:proofErr w:type="spell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заняли 1 место  в номинации в региональном конкурсе «Зеленая планета». Также заняли 1 место </w:t>
      </w:r>
      <w:r w:rsidR="00F32B1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российском уровне. </w:t>
      </w:r>
    </w:p>
    <w:p w:rsidR="00F61DAC" w:rsidRPr="00844392" w:rsidRDefault="00F61DAC" w:rsidP="00F61DAC">
      <w:pPr>
        <w:spacing w:line="259" w:lineRule="exact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Традицией стало проведение спортивных соревнований по борьбе «</w:t>
      </w:r>
      <w:proofErr w:type="spell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Хуреш</w:t>
      </w:r>
      <w:proofErr w:type="spell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» с целью реализации ведомственного проекта «</w:t>
      </w:r>
      <w:proofErr w:type="spellStart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>Хуреш</w:t>
      </w:r>
      <w:proofErr w:type="spellEnd"/>
      <w:r w:rsidRPr="00844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детские сады» на муниципальном уровне. Также Мальчики постоянно участвуют в региональных соревнованиях.</w:t>
      </w:r>
    </w:p>
    <w:p w:rsidR="00F61DAC" w:rsidRDefault="00F61DAC"/>
    <w:sectPr w:rsidR="00F61DAC" w:rsidSect="00F61D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6B95"/>
    <w:multiLevelType w:val="hybridMultilevel"/>
    <w:tmpl w:val="0FD4A718"/>
    <w:lvl w:ilvl="0" w:tplc="CFC8D476">
      <w:numFmt w:val="bullet"/>
      <w:lvlText w:val="-"/>
      <w:lvlJc w:val="left"/>
      <w:pPr>
        <w:ind w:left="230" w:hanging="274"/>
      </w:pPr>
      <w:rPr>
        <w:rFonts w:hint="default"/>
        <w:w w:val="99"/>
        <w:lang w:val="ru-RU" w:eastAsia="en-US" w:bidi="ar-SA"/>
      </w:rPr>
    </w:lvl>
    <w:lvl w:ilvl="1" w:tplc="38104230">
      <w:numFmt w:val="bullet"/>
      <w:lvlText w:val="•"/>
      <w:lvlJc w:val="left"/>
      <w:pPr>
        <w:ind w:left="1332" w:hanging="274"/>
      </w:pPr>
      <w:rPr>
        <w:rFonts w:hint="default"/>
        <w:lang w:val="ru-RU" w:eastAsia="en-US" w:bidi="ar-SA"/>
      </w:rPr>
    </w:lvl>
    <w:lvl w:ilvl="2" w:tplc="9B1AE30C">
      <w:numFmt w:val="bullet"/>
      <w:lvlText w:val="•"/>
      <w:lvlJc w:val="left"/>
      <w:pPr>
        <w:ind w:left="2425" w:hanging="274"/>
      </w:pPr>
      <w:rPr>
        <w:rFonts w:hint="default"/>
        <w:lang w:val="ru-RU" w:eastAsia="en-US" w:bidi="ar-SA"/>
      </w:rPr>
    </w:lvl>
    <w:lvl w:ilvl="3" w:tplc="E45E7CC6">
      <w:numFmt w:val="bullet"/>
      <w:lvlText w:val="•"/>
      <w:lvlJc w:val="left"/>
      <w:pPr>
        <w:ind w:left="3518" w:hanging="274"/>
      </w:pPr>
      <w:rPr>
        <w:rFonts w:hint="default"/>
        <w:lang w:val="ru-RU" w:eastAsia="en-US" w:bidi="ar-SA"/>
      </w:rPr>
    </w:lvl>
    <w:lvl w:ilvl="4" w:tplc="5866B14A">
      <w:numFmt w:val="bullet"/>
      <w:lvlText w:val="•"/>
      <w:lvlJc w:val="left"/>
      <w:pPr>
        <w:ind w:left="4611" w:hanging="274"/>
      </w:pPr>
      <w:rPr>
        <w:rFonts w:hint="default"/>
        <w:lang w:val="ru-RU" w:eastAsia="en-US" w:bidi="ar-SA"/>
      </w:rPr>
    </w:lvl>
    <w:lvl w:ilvl="5" w:tplc="DD664224">
      <w:numFmt w:val="bullet"/>
      <w:lvlText w:val="•"/>
      <w:lvlJc w:val="left"/>
      <w:pPr>
        <w:ind w:left="5704" w:hanging="274"/>
      </w:pPr>
      <w:rPr>
        <w:rFonts w:hint="default"/>
        <w:lang w:val="ru-RU" w:eastAsia="en-US" w:bidi="ar-SA"/>
      </w:rPr>
    </w:lvl>
    <w:lvl w:ilvl="6" w:tplc="E248921E">
      <w:numFmt w:val="bullet"/>
      <w:lvlText w:val="•"/>
      <w:lvlJc w:val="left"/>
      <w:pPr>
        <w:ind w:left="6797" w:hanging="274"/>
      </w:pPr>
      <w:rPr>
        <w:rFonts w:hint="default"/>
        <w:lang w:val="ru-RU" w:eastAsia="en-US" w:bidi="ar-SA"/>
      </w:rPr>
    </w:lvl>
    <w:lvl w:ilvl="7" w:tplc="37589F4A">
      <w:numFmt w:val="bullet"/>
      <w:lvlText w:val="•"/>
      <w:lvlJc w:val="left"/>
      <w:pPr>
        <w:ind w:left="7890" w:hanging="274"/>
      </w:pPr>
      <w:rPr>
        <w:rFonts w:hint="default"/>
        <w:lang w:val="ru-RU" w:eastAsia="en-US" w:bidi="ar-SA"/>
      </w:rPr>
    </w:lvl>
    <w:lvl w:ilvl="8" w:tplc="5B44ACDA">
      <w:numFmt w:val="bullet"/>
      <w:lvlText w:val="•"/>
      <w:lvlJc w:val="left"/>
      <w:pPr>
        <w:ind w:left="8983" w:hanging="274"/>
      </w:pPr>
      <w:rPr>
        <w:rFonts w:hint="default"/>
        <w:lang w:val="ru-RU" w:eastAsia="en-US" w:bidi="ar-SA"/>
      </w:rPr>
    </w:lvl>
  </w:abstractNum>
  <w:abstractNum w:abstractNumId="1">
    <w:nsid w:val="1A3052B7"/>
    <w:multiLevelType w:val="multilevel"/>
    <w:tmpl w:val="048CBF2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BA30DCD"/>
    <w:multiLevelType w:val="hybridMultilevel"/>
    <w:tmpl w:val="442A6B02"/>
    <w:lvl w:ilvl="0" w:tplc="B91C05F4">
      <w:numFmt w:val="bullet"/>
      <w:lvlText w:val=""/>
      <w:lvlJc w:val="left"/>
      <w:pPr>
        <w:ind w:left="230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C8A81CA">
      <w:numFmt w:val="bullet"/>
      <w:lvlText w:val="•"/>
      <w:lvlJc w:val="left"/>
      <w:pPr>
        <w:ind w:left="1332" w:hanging="428"/>
      </w:pPr>
      <w:rPr>
        <w:rFonts w:hint="default"/>
        <w:lang w:val="ru-RU" w:eastAsia="en-US" w:bidi="ar-SA"/>
      </w:rPr>
    </w:lvl>
    <w:lvl w:ilvl="2" w:tplc="C5922A0C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3" w:tplc="90A0F714">
      <w:numFmt w:val="bullet"/>
      <w:lvlText w:val="•"/>
      <w:lvlJc w:val="left"/>
      <w:pPr>
        <w:ind w:left="3518" w:hanging="428"/>
      </w:pPr>
      <w:rPr>
        <w:rFonts w:hint="default"/>
        <w:lang w:val="ru-RU" w:eastAsia="en-US" w:bidi="ar-SA"/>
      </w:rPr>
    </w:lvl>
    <w:lvl w:ilvl="4" w:tplc="56D81E94">
      <w:numFmt w:val="bullet"/>
      <w:lvlText w:val="•"/>
      <w:lvlJc w:val="left"/>
      <w:pPr>
        <w:ind w:left="4611" w:hanging="428"/>
      </w:pPr>
      <w:rPr>
        <w:rFonts w:hint="default"/>
        <w:lang w:val="ru-RU" w:eastAsia="en-US" w:bidi="ar-SA"/>
      </w:rPr>
    </w:lvl>
    <w:lvl w:ilvl="5" w:tplc="8EB653DC">
      <w:numFmt w:val="bullet"/>
      <w:lvlText w:val="•"/>
      <w:lvlJc w:val="left"/>
      <w:pPr>
        <w:ind w:left="5704" w:hanging="428"/>
      </w:pPr>
      <w:rPr>
        <w:rFonts w:hint="default"/>
        <w:lang w:val="ru-RU" w:eastAsia="en-US" w:bidi="ar-SA"/>
      </w:rPr>
    </w:lvl>
    <w:lvl w:ilvl="6" w:tplc="B8040D12">
      <w:numFmt w:val="bullet"/>
      <w:lvlText w:val="•"/>
      <w:lvlJc w:val="left"/>
      <w:pPr>
        <w:ind w:left="6797" w:hanging="428"/>
      </w:pPr>
      <w:rPr>
        <w:rFonts w:hint="default"/>
        <w:lang w:val="ru-RU" w:eastAsia="en-US" w:bidi="ar-SA"/>
      </w:rPr>
    </w:lvl>
    <w:lvl w:ilvl="7" w:tplc="D102E024">
      <w:numFmt w:val="bullet"/>
      <w:lvlText w:val="•"/>
      <w:lvlJc w:val="left"/>
      <w:pPr>
        <w:ind w:left="7890" w:hanging="428"/>
      </w:pPr>
      <w:rPr>
        <w:rFonts w:hint="default"/>
        <w:lang w:val="ru-RU" w:eastAsia="en-US" w:bidi="ar-SA"/>
      </w:rPr>
    </w:lvl>
    <w:lvl w:ilvl="8" w:tplc="6E60F784">
      <w:numFmt w:val="bullet"/>
      <w:lvlText w:val="•"/>
      <w:lvlJc w:val="left"/>
      <w:pPr>
        <w:ind w:left="8983" w:hanging="428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C0"/>
    <w:rsid w:val="00174BCF"/>
    <w:rsid w:val="00492A84"/>
    <w:rsid w:val="004A16B9"/>
    <w:rsid w:val="006205F5"/>
    <w:rsid w:val="006475C0"/>
    <w:rsid w:val="00936C78"/>
    <w:rsid w:val="00B81E77"/>
    <w:rsid w:val="00CE531B"/>
    <w:rsid w:val="00CF2BDB"/>
    <w:rsid w:val="00F32B12"/>
    <w:rsid w:val="00F6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61DA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1DAC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3">
    <w:name w:val="Основной текст_"/>
    <w:basedOn w:val="a0"/>
    <w:link w:val="21"/>
    <w:locked/>
    <w:rsid w:val="00F61DA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F61DAC"/>
    <w:pPr>
      <w:shd w:val="clear" w:color="auto" w:fill="FFFFFF"/>
      <w:spacing w:before="240" w:line="298" w:lineRule="exact"/>
      <w:ind w:hanging="26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">
    <w:name w:val="Заголовок №1_"/>
    <w:basedOn w:val="a0"/>
    <w:link w:val="10"/>
    <w:locked/>
    <w:rsid w:val="00F61DA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F61DAC"/>
    <w:pPr>
      <w:shd w:val="clear" w:color="auto" w:fill="FFFFFF"/>
      <w:spacing w:before="24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4">
    <w:name w:val="Подпись к таблице_"/>
    <w:basedOn w:val="a0"/>
    <w:link w:val="a5"/>
    <w:locked/>
    <w:rsid w:val="00F61DA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61DAC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1pt">
    <w:name w:val="Основной текст + 11 pt"/>
    <w:basedOn w:val="a3"/>
    <w:rsid w:val="00F61DA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2">
    <w:name w:val="Подпись к таблице (2)"/>
    <w:basedOn w:val="a0"/>
    <w:rsid w:val="00F61DA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single"/>
      <w:effect w:val="none"/>
      <w:lang w:val="ru-RU"/>
    </w:rPr>
  </w:style>
  <w:style w:type="character" w:customStyle="1" w:styleId="a6">
    <w:name w:val="Основной текст + Полужирный"/>
    <w:basedOn w:val="a3"/>
    <w:rsid w:val="00F61D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">
    <w:name w:val="Основной текст (5)"/>
    <w:basedOn w:val="a0"/>
    <w:rsid w:val="00F61DA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table" w:styleId="a7">
    <w:name w:val="Table Grid"/>
    <w:basedOn w:val="a1"/>
    <w:uiPriority w:val="59"/>
    <w:rsid w:val="00F6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1"/>
    <w:qFormat/>
    <w:rsid w:val="00CF2BDB"/>
    <w:pPr>
      <w:ind w:left="720"/>
      <w:contextualSpacing/>
    </w:p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1"/>
    <w:locked/>
    <w:rsid w:val="00CF2BD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CF2BD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F2BDB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174BCF"/>
    <w:rPr>
      <w:rFonts w:ascii="Bookman Old Style" w:eastAsia="Bookman Old Style" w:hAnsi="Bookman Old Style" w:cs="Bookman Old Style"/>
      <w:sz w:val="8"/>
      <w:szCs w:val="8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174BCF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color w:val="auto"/>
      <w:sz w:val="8"/>
      <w:szCs w:val="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61DA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1DAC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3">
    <w:name w:val="Основной текст_"/>
    <w:basedOn w:val="a0"/>
    <w:link w:val="21"/>
    <w:locked/>
    <w:rsid w:val="00F61DA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F61DAC"/>
    <w:pPr>
      <w:shd w:val="clear" w:color="auto" w:fill="FFFFFF"/>
      <w:spacing w:before="240" w:line="298" w:lineRule="exact"/>
      <w:ind w:hanging="26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">
    <w:name w:val="Заголовок №1_"/>
    <w:basedOn w:val="a0"/>
    <w:link w:val="10"/>
    <w:locked/>
    <w:rsid w:val="00F61DA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F61DAC"/>
    <w:pPr>
      <w:shd w:val="clear" w:color="auto" w:fill="FFFFFF"/>
      <w:spacing w:before="24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4">
    <w:name w:val="Подпись к таблице_"/>
    <w:basedOn w:val="a0"/>
    <w:link w:val="a5"/>
    <w:locked/>
    <w:rsid w:val="00F61DA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61DAC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1pt">
    <w:name w:val="Основной текст + 11 pt"/>
    <w:basedOn w:val="a3"/>
    <w:rsid w:val="00F61DA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2">
    <w:name w:val="Подпись к таблице (2)"/>
    <w:basedOn w:val="a0"/>
    <w:rsid w:val="00F61DA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single"/>
      <w:effect w:val="none"/>
      <w:lang w:val="ru-RU"/>
    </w:rPr>
  </w:style>
  <w:style w:type="character" w:customStyle="1" w:styleId="a6">
    <w:name w:val="Основной текст + Полужирный"/>
    <w:basedOn w:val="a3"/>
    <w:rsid w:val="00F61D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">
    <w:name w:val="Основной текст (5)"/>
    <w:basedOn w:val="a0"/>
    <w:rsid w:val="00F61DA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table" w:styleId="a7">
    <w:name w:val="Table Grid"/>
    <w:basedOn w:val="a1"/>
    <w:uiPriority w:val="59"/>
    <w:rsid w:val="00F6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1"/>
    <w:qFormat/>
    <w:rsid w:val="00CF2BDB"/>
    <w:pPr>
      <w:ind w:left="720"/>
      <w:contextualSpacing/>
    </w:p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1"/>
    <w:locked/>
    <w:rsid w:val="00CF2BD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CF2BD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F2BDB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174BCF"/>
    <w:rPr>
      <w:rFonts w:ascii="Bookman Old Style" w:eastAsia="Bookman Old Style" w:hAnsi="Bookman Old Style" w:cs="Bookman Old Style"/>
      <w:sz w:val="8"/>
      <w:szCs w:val="8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174BCF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color w:val="auto"/>
      <w:sz w:val="8"/>
      <w:szCs w:val="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12</cp:revision>
  <dcterms:created xsi:type="dcterms:W3CDTF">2021-07-27T09:33:00Z</dcterms:created>
  <dcterms:modified xsi:type="dcterms:W3CDTF">2021-07-29T09:27:00Z</dcterms:modified>
</cp:coreProperties>
</file>