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E929D" w14:textId="6E075C93" w:rsidR="007C2B59" w:rsidRPr="002C2E8C" w:rsidRDefault="002E15CB" w:rsidP="002E15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E8C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3D3AE736" w14:textId="6EE206DC" w:rsidR="002E15CB" w:rsidRDefault="002E15CB" w:rsidP="002E15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нормативно-правовых актов и рекомендаций по организованному проведению зимних каникул школьников на территории Республики Тыва</w:t>
      </w:r>
    </w:p>
    <w:p w14:paraId="2B776B84" w14:textId="51ABB817" w:rsidR="002E15CB" w:rsidRDefault="002E15CB" w:rsidP="002E15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31 декабря 2022 </w:t>
      </w:r>
      <w:r w:rsidR="002C2E8C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по 8 января 2023 года</w:t>
      </w:r>
    </w:p>
    <w:p w14:paraId="32A50BF7" w14:textId="00C8BF80" w:rsidR="002E15CB" w:rsidRDefault="002E15CB" w:rsidP="002E15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537694" w14:textId="49E4069D" w:rsidR="00E144B9" w:rsidRPr="00E144B9" w:rsidRDefault="00E144B9" w:rsidP="00E144B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4B9">
        <w:rPr>
          <w:rFonts w:ascii="Times New Roman" w:hAnsi="Times New Roman" w:cs="Times New Roman"/>
          <w:sz w:val="28"/>
          <w:szCs w:val="28"/>
        </w:rPr>
        <w:t>Письмо Министерства просвещения Российской Федерации «</w:t>
      </w:r>
      <w:r w:rsidRPr="00E144B9">
        <w:rPr>
          <w:rFonts w:ascii="Times New Roman" w:hAnsi="Times New Roman" w:cs="Times New Roman"/>
          <w:sz w:val="28"/>
          <w:szCs w:val="28"/>
        </w:rPr>
        <w:t>О деятельности координационного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4B9">
        <w:rPr>
          <w:rFonts w:ascii="Times New Roman" w:hAnsi="Times New Roman" w:cs="Times New Roman"/>
          <w:sz w:val="28"/>
          <w:szCs w:val="28"/>
        </w:rPr>
        <w:t>штаба по профилактике происшествий</w:t>
      </w:r>
      <w:r>
        <w:rPr>
          <w:rFonts w:ascii="Times New Roman" w:hAnsi="Times New Roman" w:cs="Times New Roman"/>
          <w:sz w:val="28"/>
          <w:szCs w:val="28"/>
        </w:rPr>
        <w:t>» от 28 декабря 2022 г. № АБ-3913/07 (с приложениями 1, 2, 3);</w:t>
      </w:r>
    </w:p>
    <w:p w14:paraId="2C977680" w14:textId="3CA13AA4" w:rsidR="002E15CB" w:rsidRDefault="002E15CB" w:rsidP="002E15C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E15CB">
        <w:rPr>
          <w:rFonts w:ascii="Times New Roman" w:hAnsi="Times New Roman" w:cs="Times New Roman"/>
          <w:sz w:val="28"/>
          <w:szCs w:val="28"/>
        </w:rPr>
        <w:t>аспоряжени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15CB">
        <w:rPr>
          <w:rFonts w:ascii="Times New Roman" w:hAnsi="Times New Roman" w:cs="Times New Roman"/>
          <w:sz w:val="28"/>
          <w:szCs w:val="28"/>
        </w:rPr>
        <w:t xml:space="preserve"> Правительства Республики Тыва от 21.11.2022 г. № 657-р «О создании организационного комитета по подготовке и проведению мероприятий в рамках празднования Нового года»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6750E4" w14:textId="4421D55D" w:rsidR="002E15CB" w:rsidRDefault="002E15CB" w:rsidP="002E15C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Республики Тыва </w:t>
      </w:r>
      <w:r w:rsidRPr="002E15CB">
        <w:rPr>
          <w:rFonts w:ascii="Times New Roman" w:hAnsi="Times New Roman" w:cs="Times New Roman"/>
          <w:sz w:val="28"/>
          <w:szCs w:val="28"/>
        </w:rPr>
        <w:t>от 19.12.2022г. № 726-р «О мерах по обеспечению общественного порядка и безопасности граждан в период новогодних и рождественских праздничных и выходных дней на территории Республики Тыва с 31 декабря 2022 г. по 8 января 2023 г.»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0332CA" w14:textId="371FC116" w:rsidR="002E15CB" w:rsidRDefault="00E144B9" w:rsidP="002E15C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144B9">
        <w:rPr>
          <w:rFonts w:ascii="Times New Roman" w:hAnsi="Times New Roman" w:cs="Times New Roman"/>
          <w:sz w:val="28"/>
          <w:szCs w:val="28"/>
        </w:rPr>
        <w:t>лан основных мероприятий, посвященны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144B9">
        <w:rPr>
          <w:rFonts w:ascii="Times New Roman" w:hAnsi="Times New Roman" w:cs="Times New Roman"/>
          <w:sz w:val="28"/>
          <w:szCs w:val="28"/>
        </w:rPr>
        <w:t xml:space="preserve"> подготовке и проведению праздничных новогодних и рождественских мероприятий (утвержден заместителем Председателя Правительства Республики Тыва Е.В. Хардиковой 05.12.2022 г.)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83F4920" w14:textId="4F3A43BA" w:rsidR="00E144B9" w:rsidRDefault="00E144B9" w:rsidP="002E15C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Межведомственной комиссии по делам несовершеннолетних и защите их прав при Правительстве Республики Тыва от 26 декабря 2022 г. № 13-мкдн/2022 «О проведении на территории Республики Тыва межведомственной профилактической операции «Безопасный Новый год» с 30 декабря 2022 г. по 8 января 2023 г.»;</w:t>
      </w:r>
    </w:p>
    <w:p w14:paraId="3405058C" w14:textId="6731D06F" w:rsidR="00E144B9" w:rsidRDefault="00E144B9" w:rsidP="002E15C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Минобразования РТ</w:t>
      </w:r>
      <w:r w:rsidR="002C2E8C">
        <w:rPr>
          <w:rFonts w:ascii="Times New Roman" w:hAnsi="Times New Roman" w:cs="Times New Roman"/>
          <w:sz w:val="28"/>
          <w:szCs w:val="28"/>
        </w:rPr>
        <w:t xml:space="preserve"> от 29 декабря 2022 г. № 1257-д «О мерах по обеспечению безопасности несовершеннолетних в период новогодних и рождественских праздничных и выходных дней на территории Республики Тыва с 31 декабря 2022 г. по 8 января 2023 г.»;</w:t>
      </w:r>
    </w:p>
    <w:p w14:paraId="30190A5C" w14:textId="028E32AA" w:rsidR="002E15CB" w:rsidRDefault="002E15CB" w:rsidP="002E15C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Pr="002E15CB">
        <w:rPr>
          <w:rFonts w:ascii="Times New Roman" w:hAnsi="Times New Roman" w:cs="Times New Roman"/>
          <w:sz w:val="28"/>
          <w:szCs w:val="28"/>
        </w:rPr>
        <w:t xml:space="preserve"> от 7 декабря 2022 г. № 11004 об организованном проведении новогодних мероприятий и зимних каникул обучающихся образовательных организаций Республики Тыва в 2022 г.</w:t>
      </w:r>
      <w:r w:rsidR="002C2E8C">
        <w:rPr>
          <w:rFonts w:ascii="Times New Roman" w:hAnsi="Times New Roman" w:cs="Times New Roman"/>
          <w:sz w:val="28"/>
          <w:szCs w:val="28"/>
        </w:rPr>
        <w:t>;</w:t>
      </w:r>
    </w:p>
    <w:p w14:paraId="5707BD70" w14:textId="4B25C1F2" w:rsidR="002C2E8C" w:rsidRPr="002E15CB" w:rsidRDefault="002C2E8C" w:rsidP="002E15C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Методический кейс по организации временных досуговых центров для несовершеннолетних на территории Республики Тыва.</w:t>
      </w:r>
    </w:p>
    <w:sectPr w:rsidR="002C2E8C" w:rsidRPr="002E1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0664F"/>
    <w:multiLevelType w:val="hybridMultilevel"/>
    <w:tmpl w:val="60C60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89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F8"/>
    <w:rsid w:val="002C2E8C"/>
    <w:rsid w:val="002E15CB"/>
    <w:rsid w:val="003A77F8"/>
    <w:rsid w:val="007C2B59"/>
    <w:rsid w:val="00E1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3ECA5"/>
  <w15:chartTrackingRefBased/>
  <w15:docId w15:val="{F9A846A6-103A-4269-820B-6505D5DB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2022-12-30T03:00:00Z</dcterms:created>
  <dcterms:modified xsi:type="dcterms:W3CDTF">2022-12-30T03:27:00Z</dcterms:modified>
</cp:coreProperties>
</file>